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14" w:rsidRDefault="009A5A14" w:rsidP="009A5A14">
      <w:pPr>
        <w:jc w:val="center"/>
        <w:rPr>
          <w:b/>
        </w:rPr>
      </w:pPr>
    </w:p>
    <w:tbl>
      <w:tblPr>
        <w:tblW w:w="1345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53"/>
      </w:tblGrid>
      <w:tr w:rsidR="009A5A14" w:rsidTr="006E06A7">
        <w:trPr>
          <w:trHeight w:val="1191"/>
        </w:trPr>
        <w:tc>
          <w:tcPr>
            <w:tcW w:w="13453" w:type="dxa"/>
            <w:tcBorders>
              <w:top w:val="nil"/>
              <w:left w:val="nil"/>
              <w:bottom w:val="nil"/>
              <w:right w:val="nil"/>
            </w:tcBorders>
            <w:tcMar>
              <w:left w:w="0" w:type="dxa"/>
              <w:right w:w="0" w:type="dxa"/>
            </w:tcMar>
          </w:tcPr>
          <w:p w:rsidR="009A5A14" w:rsidRDefault="009A5A14" w:rsidP="006E06A7">
            <w:pPr>
              <w:pStyle w:val="Antrat1"/>
              <w:spacing w:line="360" w:lineRule="auto"/>
              <w:jc w:val="center"/>
            </w:pPr>
            <w:r>
              <w:rPr>
                <w:noProof/>
                <w:lang w:eastAsia="lt-LT"/>
              </w:rPr>
              <w:drawing>
                <wp:anchor distT="0" distB="0" distL="114300" distR="114300" simplePos="0" relativeHeight="251660288" behindDoc="0" locked="0" layoutInCell="1" allowOverlap="1">
                  <wp:simplePos x="0" y="0"/>
                  <wp:positionH relativeFrom="column">
                    <wp:posOffset>7169150</wp:posOffset>
                  </wp:positionH>
                  <wp:positionV relativeFrom="paragraph">
                    <wp:posOffset>198755</wp:posOffset>
                  </wp:positionV>
                  <wp:extent cx="1571625" cy="1057275"/>
                  <wp:effectExtent l="19050" t="0" r="9525" b="0"/>
                  <wp:wrapNone/>
                  <wp:docPr id="4"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5" cstate="print"/>
                          <a:srcRect/>
                          <a:stretch>
                            <a:fillRect/>
                          </a:stretch>
                        </pic:blipFill>
                        <pic:spPr bwMode="auto">
                          <a:xfrm>
                            <a:off x="0" y="0"/>
                            <a:ext cx="1571625" cy="1057275"/>
                          </a:xfrm>
                          <a:prstGeom prst="rect">
                            <a:avLst/>
                          </a:prstGeom>
                          <a:noFill/>
                          <a:ln w="9525">
                            <a:noFill/>
                            <a:miter lim="800000"/>
                            <a:headEnd/>
                            <a:tailEnd/>
                          </a:ln>
                        </pic:spPr>
                      </pic:pic>
                    </a:graphicData>
                  </a:graphic>
                </wp:anchor>
              </w:drawing>
            </w:r>
            <w:r>
              <w:rPr>
                <w:noProof/>
                <w:lang w:eastAsia="lt-LT"/>
              </w:rPr>
              <w:drawing>
                <wp:inline distT="0" distB="0" distL="0" distR="0">
                  <wp:extent cx="2762250" cy="1038225"/>
                  <wp:effectExtent l="19050" t="19050" r="19050" b="285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762250" cy="1038225"/>
                          </a:xfrm>
                          <a:prstGeom prst="rect">
                            <a:avLst/>
                          </a:prstGeom>
                          <a:noFill/>
                          <a:ln w="3175" cmpd="sng">
                            <a:solidFill>
                              <a:srgbClr val="000000"/>
                            </a:solidFill>
                            <a:miter lim="800000"/>
                            <a:headEnd/>
                            <a:tailEnd/>
                          </a:ln>
                          <a:effectLst/>
                        </pic:spPr>
                      </pic:pic>
                    </a:graphicData>
                  </a:graphic>
                </wp:inline>
              </w:drawing>
            </w:r>
            <w:r>
              <w:rPr>
                <w:rFonts w:ascii="Arial" w:hAnsi="Arial" w:cs="Arial"/>
                <w:noProof/>
                <w:lang w:eastAsia="lt-LT"/>
              </w:rPr>
              <w:drawing>
                <wp:inline distT="0" distB="0" distL="0" distR="0">
                  <wp:extent cx="1381125" cy="1066800"/>
                  <wp:effectExtent l="1905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srcRect/>
                          <a:stretch>
                            <a:fillRect/>
                          </a:stretch>
                        </pic:blipFill>
                        <pic:spPr bwMode="auto">
                          <a:xfrm>
                            <a:off x="0" y="0"/>
                            <a:ext cx="1381125" cy="1066800"/>
                          </a:xfrm>
                          <a:prstGeom prst="rect">
                            <a:avLst/>
                          </a:prstGeom>
                          <a:noFill/>
                          <a:ln w="9525">
                            <a:noFill/>
                            <a:miter lim="800000"/>
                            <a:headEnd/>
                            <a:tailEnd/>
                          </a:ln>
                        </pic:spPr>
                      </pic:pic>
                    </a:graphicData>
                  </a:graphic>
                </wp:inline>
              </w:drawing>
            </w:r>
            <w:r>
              <w:rPr>
                <w:rFonts w:ascii="Arial" w:hAnsi="Arial" w:cs="Arial"/>
                <w:noProof/>
                <w:sz w:val="20"/>
                <w:szCs w:val="20"/>
                <w:lang w:eastAsia="lt-LT"/>
              </w:rPr>
              <w:drawing>
                <wp:inline distT="0" distB="0" distL="0" distR="0">
                  <wp:extent cx="1457325" cy="1066800"/>
                  <wp:effectExtent l="19050" t="0" r="9525" b="0"/>
                  <wp:docPr id="3" name="Paveikslėlis 16"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 descr="Lietuvos LEADER logo RGB 900x1200px"/>
                          <pic:cNvPicPr>
                            <a:picLocks noChangeAspect="1" noChangeArrowheads="1"/>
                          </pic:cNvPicPr>
                        </pic:nvPicPr>
                        <pic:blipFill>
                          <a:blip r:embed="rId8" cstate="print"/>
                          <a:srcRect/>
                          <a:stretch>
                            <a:fillRect/>
                          </a:stretch>
                        </pic:blipFill>
                        <pic:spPr bwMode="auto">
                          <a:xfrm>
                            <a:off x="0" y="0"/>
                            <a:ext cx="1457325" cy="1066800"/>
                          </a:xfrm>
                          <a:prstGeom prst="rect">
                            <a:avLst/>
                          </a:prstGeom>
                          <a:noFill/>
                          <a:ln w="9525">
                            <a:noFill/>
                            <a:miter lim="800000"/>
                            <a:headEnd/>
                            <a:tailEnd/>
                          </a:ln>
                        </pic:spPr>
                      </pic:pic>
                    </a:graphicData>
                  </a:graphic>
                </wp:inline>
              </w:drawing>
            </w:r>
          </w:p>
        </w:tc>
      </w:tr>
    </w:tbl>
    <w:p w:rsidR="009A5A14" w:rsidRDefault="009A5A14" w:rsidP="009A5A14">
      <w:pPr>
        <w:jc w:val="center"/>
        <w:rPr>
          <w:b/>
        </w:rPr>
      </w:pPr>
    </w:p>
    <w:p w:rsidR="009A5A14" w:rsidRDefault="009A5A14" w:rsidP="009A5A14">
      <w:pPr>
        <w:jc w:val="center"/>
        <w:rPr>
          <w:b/>
        </w:rPr>
      </w:pPr>
      <w:r>
        <w:rPr>
          <w:b/>
        </w:rPr>
        <w:t xml:space="preserve"> RASEINIŲ VIETOS VEIKLOS GRUPĖS</w:t>
      </w:r>
      <w:r w:rsidRPr="00D4376C">
        <w:rPr>
          <w:b/>
        </w:rPr>
        <w:t xml:space="preserve"> </w:t>
      </w:r>
      <w:r>
        <w:rPr>
          <w:b/>
        </w:rPr>
        <w:t>„RASEINIŲ KRAŠTO BENDRIJA“</w:t>
      </w:r>
      <w:r w:rsidRPr="003D018A">
        <w:rPr>
          <w:b/>
        </w:rPr>
        <w:t xml:space="preserve"> </w:t>
      </w:r>
      <w:r w:rsidRPr="00D4376C">
        <w:rPr>
          <w:b/>
        </w:rPr>
        <w:t>VALDYBOS</w:t>
      </w:r>
      <w:r>
        <w:rPr>
          <w:b/>
        </w:rPr>
        <w:t xml:space="preserve"> 2012</w:t>
      </w:r>
      <w:r w:rsidRPr="00D4376C">
        <w:rPr>
          <w:b/>
        </w:rPr>
        <w:t xml:space="preserve"> M. </w:t>
      </w:r>
      <w:r>
        <w:rPr>
          <w:b/>
        </w:rPr>
        <w:t xml:space="preserve">RUGSĖJO 17 </w:t>
      </w:r>
      <w:r w:rsidRPr="00D4376C">
        <w:rPr>
          <w:b/>
        </w:rPr>
        <w:t xml:space="preserve"> D. VIETOS PROJEKTŲ ATRANKOS POSĖDŽIO </w:t>
      </w:r>
      <w:r>
        <w:rPr>
          <w:b/>
        </w:rPr>
        <w:t xml:space="preserve"> NR. 2  </w:t>
      </w:r>
      <w:r w:rsidRPr="00D4376C">
        <w:rPr>
          <w:b/>
        </w:rPr>
        <w:t xml:space="preserve">SPRENDIMU PATVIRTINTI VIETOS PROJEKTAI </w:t>
      </w:r>
      <w:r>
        <w:rPr>
          <w:b/>
        </w:rPr>
        <w:t>PAGAL KVIETIMĄ NR. 3</w:t>
      </w:r>
    </w:p>
    <w:p w:rsidR="00DB19D0" w:rsidRPr="00D4376C" w:rsidRDefault="00DB19D0" w:rsidP="00DB19D0">
      <w:pPr>
        <w:rPr>
          <w:b/>
        </w:rPr>
      </w:pPr>
    </w:p>
    <w:tbl>
      <w:tblPr>
        <w:tblpPr w:leftFromText="180" w:rightFromText="180" w:vertAnchor="text" w:horzAnchor="margin" w:tblpY="18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1843"/>
        <w:gridCol w:w="2977"/>
        <w:gridCol w:w="4819"/>
        <w:gridCol w:w="2268"/>
      </w:tblGrid>
      <w:tr w:rsidR="009A5A14" w:rsidTr="00076C3A">
        <w:trPr>
          <w:cantSplit/>
          <w:trHeight w:val="1380"/>
        </w:trPr>
        <w:tc>
          <w:tcPr>
            <w:tcW w:w="675" w:type="dxa"/>
            <w:tcBorders>
              <w:top w:val="single" w:sz="4" w:space="0" w:color="auto"/>
              <w:left w:val="single" w:sz="4" w:space="0" w:color="auto"/>
              <w:bottom w:val="single" w:sz="4" w:space="0" w:color="auto"/>
              <w:right w:val="single" w:sz="4" w:space="0" w:color="auto"/>
            </w:tcBorders>
            <w:vAlign w:val="center"/>
            <w:hideMark/>
          </w:tcPr>
          <w:p w:rsidR="009A5A14" w:rsidRPr="00317098" w:rsidRDefault="009A5A14" w:rsidP="006E06A7">
            <w:pPr>
              <w:jc w:val="center"/>
              <w:rPr>
                <w:b/>
              </w:rPr>
            </w:pPr>
            <w:r w:rsidRPr="00317098">
              <w:rPr>
                <w:b/>
              </w:rPr>
              <w:t>Eil. Nr.</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5A14" w:rsidRPr="00317098" w:rsidRDefault="009A5A14" w:rsidP="006E06A7">
            <w:pPr>
              <w:jc w:val="center"/>
              <w:rPr>
                <w:b/>
              </w:rPr>
            </w:pPr>
            <w:r w:rsidRPr="00317098">
              <w:rPr>
                <w:b/>
              </w:rPr>
              <w:t>Vietos projekto paraiškos registracijos numeris</w:t>
            </w:r>
          </w:p>
        </w:tc>
        <w:tc>
          <w:tcPr>
            <w:tcW w:w="1843" w:type="dxa"/>
            <w:tcBorders>
              <w:top w:val="single" w:sz="4" w:space="0" w:color="auto"/>
              <w:left w:val="single" w:sz="4" w:space="0" w:color="auto"/>
              <w:bottom w:val="single" w:sz="4" w:space="0" w:color="auto"/>
              <w:right w:val="single" w:sz="4" w:space="0" w:color="auto"/>
            </w:tcBorders>
          </w:tcPr>
          <w:p w:rsidR="009A5A14" w:rsidRPr="00317098" w:rsidRDefault="009A5A14" w:rsidP="00076C3A">
            <w:pPr>
              <w:rPr>
                <w:b/>
              </w:rPr>
            </w:pPr>
          </w:p>
          <w:p w:rsidR="009A5A14" w:rsidRPr="00317098" w:rsidRDefault="009A5A14" w:rsidP="00076C3A">
            <w:pPr>
              <w:jc w:val="center"/>
              <w:rPr>
                <w:b/>
              </w:rPr>
            </w:pPr>
            <w:r w:rsidRPr="00317098">
              <w:rPr>
                <w:b/>
              </w:rPr>
              <w:t>Pareiškėjo pavadinimas</w:t>
            </w:r>
          </w:p>
        </w:tc>
        <w:tc>
          <w:tcPr>
            <w:tcW w:w="2977" w:type="dxa"/>
            <w:tcBorders>
              <w:top w:val="single" w:sz="4" w:space="0" w:color="auto"/>
              <w:left w:val="single" w:sz="4" w:space="0" w:color="auto"/>
              <w:bottom w:val="single" w:sz="4" w:space="0" w:color="auto"/>
              <w:right w:val="single" w:sz="4" w:space="0" w:color="auto"/>
            </w:tcBorders>
          </w:tcPr>
          <w:p w:rsidR="009A5A14" w:rsidRPr="00317098" w:rsidRDefault="009A5A14" w:rsidP="00076C3A">
            <w:pPr>
              <w:rPr>
                <w:b/>
              </w:rPr>
            </w:pPr>
          </w:p>
          <w:p w:rsidR="009A5A14" w:rsidRPr="00317098" w:rsidRDefault="009A5A14" w:rsidP="00076C3A">
            <w:pPr>
              <w:jc w:val="center"/>
              <w:rPr>
                <w:b/>
              </w:rPr>
            </w:pPr>
            <w:r w:rsidRPr="00317098">
              <w:rPr>
                <w:b/>
              </w:rPr>
              <w:t>Vietos projekto pavadinimas</w:t>
            </w:r>
          </w:p>
        </w:tc>
        <w:tc>
          <w:tcPr>
            <w:tcW w:w="4819" w:type="dxa"/>
            <w:tcBorders>
              <w:top w:val="single" w:sz="4" w:space="0" w:color="auto"/>
              <w:left w:val="single" w:sz="4" w:space="0" w:color="auto"/>
              <w:bottom w:val="single" w:sz="4" w:space="0" w:color="auto"/>
              <w:right w:val="single" w:sz="4" w:space="0" w:color="auto"/>
            </w:tcBorders>
            <w:vAlign w:val="center"/>
          </w:tcPr>
          <w:p w:rsidR="009A5A14" w:rsidRPr="00317098" w:rsidRDefault="009A5A14" w:rsidP="006E06A7">
            <w:pPr>
              <w:jc w:val="center"/>
              <w:rPr>
                <w:b/>
              </w:rPr>
            </w:pPr>
            <w:r w:rsidRPr="00317098">
              <w:rPr>
                <w:b/>
                <w:sz w:val="22"/>
                <w:szCs w:val="22"/>
              </w:rPr>
              <w:t>Trumpas vietos projekto aprašymas</w:t>
            </w:r>
          </w:p>
        </w:tc>
        <w:tc>
          <w:tcPr>
            <w:tcW w:w="2268" w:type="dxa"/>
            <w:tcBorders>
              <w:top w:val="single" w:sz="4" w:space="0" w:color="auto"/>
              <w:left w:val="single" w:sz="4" w:space="0" w:color="auto"/>
              <w:right w:val="single" w:sz="4" w:space="0" w:color="auto"/>
            </w:tcBorders>
            <w:vAlign w:val="center"/>
          </w:tcPr>
          <w:p w:rsidR="009A5A14" w:rsidRPr="00317098" w:rsidRDefault="009A5A14" w:rsidP="006E06A7">
            <w:pPr>
              <w:jc w:val="center"/>
              <w:rPr>
                <w:b/>
              </w:rPr>
            </w:pPr>
            <w:r w:rsidRPr="00317098">
              <w:rPr>
                <w:b/>
              </w:rPr>
              <w:t>Patvirtinta paramos suma, Lt</w:t>
            </w:r>
          </w:p>
        </w:tc>
      </w:tr>
      <w:tr w:rsidR="009A5A14" w:rsidTr="006E06A7">
        <w:trPr>
          <w:cantSplit/>
          <w:trHeight w:val="601"/>
        </w:trPr>
        <w:tc>
          <w:tcPr>
            <w:tcW w:w="14850" w:type="dxa"/>
            <w:gridSpan w:val="6"/>
            <w:tcBorders>
              <w:top w:val="single" w:sz="4" w:space="0" w:color="auto"/>
              <w:left w:val="single" w:sz="4" w:space="0" w:color="auto"/>
              <w:bottom w:val="single" w:sz="4" w:space="0" w:color="auto"/>
              <w:right w:val="single" w:sz="4" w:space="0" w:color="auto"/>
            </w:tcBorders>
            <w:hideMark/>
          </w:tcPr>
          <w:p w:rsidR="009A5A14" w:rsidRPr="00DB19D0" w:rsidRDefault="00DB19D0" w:rsidP="00DB19D0">
            <w:pPr>
              <w:jc w:val="center"/>
              <w:rPr>
                <w:b/>
                <w:bCs/>
              </w:rPr>
            </w:pPr>
            <w:r w:rsidRPr="00DB19D0">
              <w:rPr>
                <w:b/>
              </w:rPr>
              <w:t>II ir III PRIORITETAI „</w:t>
            </w:r>
            <w:r w:rsidRPr="00DB19D0">
              <w:rPr>
                <w:b/>
                <w:bCs/>
              </w:rPr>
              <w:t>Visuomeninės paskirties pastatų, etnokultūros paveldo objektų atnaujinimas, pritaikymas turizmo ir piligrimystės poreikiams ir viešosios infrastruktūros kūrimas ir plėtra atnaujinant ir  išsaugant kaimo kraštovaizdžio komponentus“</w:t>
            </w:r>
          </w:p>
        </w:tc>
      </w:tr>
      <w:tr w:rsidR="009A5A14" w:rsidTr="006E06A7">
        <w:trPr>
          <w:cantSplit/>
          <w:trHeight w:val="621"/>
        </w:trPr>
        <w:tc>
          <w:tcPr>
            <w:tcW w:w="14850" w:type="dxa"/>
            <w:gridSpan w:val="6"/>
            <w:tcBorders>
              <w:top w:val="single" w:sz="4" w:space="0" w:color="auto"/>
              <w:left w:val="single" w:sz="4" w:space="0" w:color="auto"/>
              <w:bottom w:val="single" w:sz="4" w:space="0" w:color="auto"/>
              <w:right w:val="single" w:sz="4" w:space="0" w:color="auto"/>
            </w:tcBorders>
            <w:hideMark/>
          </w:tcPr>
          <w:p w:rsidR="00DB19D0" w:rsidRPr="00DB19D0" w:rsidRDefault="009A5A14" w:rsidP="00DB19D0">
            <w:pPr>
              <w:ind w:left="714"/>
              <w:jc w:val="center"/>
              <w:rPr>
                <w:b/>
              </w:rPr>
            </w:pPr>
            <w:r w:rsidRPr="00DB19D0">
              <w:rPr>
                <w:b/>
                <w:bCs/>
                <w:lang w:eastAsia="lt-LT"/>
              </w:rPr>
              <w:t xml:space="preserve">1 </w:t>
            </w:r>
            <w:r w:rsidR="00DB19D0" w:rsidRPr="00DB19D0">
              <w:rPr>
                <w:b/>
                <w:bCs/>
                <w:lang w:eastAsia="lt-LT"/>
              </w:rPr>
              <w:t xml:space="preserve">PRIEMONĖ. </w:t>
            </w:r>
            <w:r w:rsidR="00DB19D0" w:rsidRPr="00DB19D0">
              <w:rPr>
                <w:b/>
              </w:rPr>
              <w:t xml:space="preserve"> Bendruomenių namų ir kitų viešųjų pastatų remontas,</w:t>
            </w:r>
            <w:r w:rsidR="00DB19D0">
              <w:rPr>
                <w:b/>
              </w:rPr>
              <w:t xml:space="preserve"> materialinės bazės stiprinimas</w:t>
            </w:r>
          </w:p>
          <w:p w:rsidR="009A5A14" w:rsidRPr="00DB19D0" w:rsidRDefault="009A5A14" w:rsidP="00DB19D0">
            <w:pPr>
              <w:spacing w:line="360" w:lineRule="auto"/>
              <w:jc w:val="center"/>
              <w:rPr>
                <w:b/>
                <w:bCs/>
                <w:lang w:eastAsia="lt-LT"/>
              </w:rPr>
            </w:pP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t>1.</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LEADER-12-RASEINIAI-03-002</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Mažosios  Viduklės kaimų bendruomenė</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A2769E" w:rsidP="00EC53A0">
            <w:pPr>
              <w:jc w:val="both"/>
            </w:pPr>
            <w:r w:rsidRPr="004C7569">
              <w:t>„</w:t>
            </w:r>
            <w:r w:rsidR="005206C5" w:rsidRPr="004C7569">
              <w:t>Mažosios Viduklės kaimų bendruomenės patalpų remontas ir materialinės bazės stiprinimas</w:t>
            </w:r>
            <w:r w:rsidRPr="004C7569">
              <w:t>“</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jc w:val="both"/>
            </w:pPr>
            <w:r w:rsidRPr="004C7569">
              <w:t>Įgyvendin</w:t>
            </w:r>
            <w:r w:rsidR="00EB6BA7" w:rsidRPr="004C7569">
              <w:t>ant</w:t>
            </w:r>
            <w:r w:rsidRPr="004C7569">
              <w:t xml:space="preserve"> projektą bus </w:t>
            </w:r>
            <w:r w:rsidR="005206C5" w:rsidRPr="004C7569">
              <w:t xml:space="preserve"> keičiamas bendruomenės namų stogas, atliktas vidaus patalpų remontas, įsigyti baldai. Suremontuotos bendruomenės patalpos bus pritaikytos įvairiapusiškai  bendruomenės veiklai.</w:t>
            </w:r>
          </w:p>
        </w:tc>
        <w:tc>
          <w:tcPr>
            <w:tcW w:w="2268" w:type="dxa"/>
            <w:tcBorders>
              <w:top w:val="single" w:sz="4" w:space="0" w:color="auto"/>
              <w:left w:val="single" w:sz="4" w:space="0" w:color="auto"/>
              <w:bottom w:val="single" w:sz="4" w:space="0" w:color="auto"/>
              <w:right w:val="single" w:sz="4" w:space="0" w:color="auto"/>
            </w:tcBorders>
          </w:tcPr>
          <w:p w:rsidR="00DB19D0" w:rsidRPr="0031680C" w:rsidRDefault="00DB19D0" w:rsidP="00DB19D0">
            <w:pPr>
              <w:jc w:val="center"/>
            </w:pPr>
            <w:r>
              <w:t>89 999,99</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t>2.</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LEADER-12-RASEINIAI-03-009</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Kaimo bendruomenė „Vengerskai“</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EB6BA7" w:rsidP="00EC53A0">
            <w:pPr>
              <w:jc w:val="both"/>
              <w:rPr>
                <w:lang w:eastAsia="lt-LT"/>
              </w:rPr>
            </w:pPr>
            <w:r w:rsidRPr="004C7569">
              <w:t>„</w:t>
            </w:r>
            <w:proofErr w:type="spellStart"/>
            <w:r w:rsidRPr="004C7569">
              <w:t>Vengerskų</w:t>
            </w:r>
            <w:proofErr w:type="spellEnd"/>
            <w:r w:rsidRPr="004C7569">
              <w:t xml:space="preserve"> bendruomenės namų remontas ir materialinės bazės stiprinimas“</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EB6BA7" w:rsidP="00EC53A0">
            <w:pPr>
              <w:jc w:val="both"/>
            </w:pPr>
            <w:r w:rsidRPr="004C7569">
              <w:t xml:space="preserve">Įgyvendinant  projektą bus pakeista prieangio asbestinio stogo danga į plieninę dangą, paklotos </w:t>
            </w:r>
            <w:proofErr w:type="spellStart"/>
            <w:r w:rsidRPr="004C7569">
              <w:t>laminato</w:t>
            </w:r>
            <w:proofErr w:type="spellEnd"/>
            <w:r w:rsidRPr="004C7569">
              <w:t xml:space="preserve"> grindys, įrengiamos pakabinamos lubos, pakeistos vidinės durys, pakeista vidaus elektros instaliacija ir </w:t>
            </w:r>
            <w:r w:rsidRPr="004C7569">
              <w:lastRenderedPageBreak/>
              <w:t xml:space="preserve">šviestuvai, atlikti namų remonto darbai, įrengiama įėjimo aikštelė, sustiprinta materialinė Bendruomenės bazė: įsigytas biuro baldų komplektas, nešiojamas kompiuteris, daugiafunkcinis įrenginys ir skaitmeninis fotoaparatas.  Vietos projekto įgyvendinimo metu bus sukurta erdvė, kurioje </w:t>
            </w:r>
            <w:proofErr w:type="spellStart"/>
            <w:r w:rsidRPr="004C7569">
              <w:t>Vengerskų</w:t>
            </w:r>
            <w:proofErr w:type="spellEnd"/>
            <w:r w:rsidRPr="004C7569">
              <w:t xml:space="preserve"> ir aplinkinių kaimų gyventojai galės tenkinti savo socialinius poreikius, turiningai leisti laisvalaikį, būti integraliai užimti. </w:t>
            </w:r>
          </w:p>
        </w:tc>
        <w:tc>
          <w:tcPr>
            <w:tcW w:w="2268" w:type="dxa"/>
            <w:tcBorders>
              <w:top w:val="single" w:sz="4" w:space="0" w:color="auto"/>
              <w:left w:val="single" w:sz="4" w:space="0" w:color="auto"/>
              <w:bottom w:val="single" w:sz="4" w:space="0" w:color="auto"/>
              <w:right w:val="single" w:sz="4" w:space="0" w:color="auto"/>
            </w:tcBorders>
          </w:tcPr>
          <w:p w:rsidR="00DB19D0" w:rsidRPr="0031680C" w:rsidRDefault="00025387" w:rsidP="00DB19D0">
            <w:pPr>
              <w:jc w:val="center"/>
            </w:pPr>
            <w:r>
              <w:rPr>
                <w:color w:val="000000"/>
                <w:lang w:val="en-US"/>
              </w:rPr>
              <w:lastRenderedPageBreak/>
              <w:t xml:space="preserve">50 </w:t>
            </w:r>
            <w:r w:rsidR="00DB19D0" w:rsidRPr="0031680C">
              <w:rPr>
                <w:color w:val="000000"/>
                <w:lang w:val="en-US"/>
              </w:rPr>
              <w:t>000,00</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lastRenderedPageBreak/>
              <w:t>3.</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r w:rsidRPr="004C7569">
              <w:t>LEADER- 12 – RASEINIAI- 03 - 026</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roofErr w:type="spellStart"/>
            <w:r w:rsidRPr="004C7569">
              <w:t>Gėluvos</w:t>
            </w:r>
            <w:proofErr w:type="spellEnd"/>
            <w:r w:rsidRPr="004C7569">
              <w:t xml:space="preserve"> kaimo bendruomenė</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A2769E" w:rsidP="004C7569">
            <w:pPr>
              <w:jc w:val="both"/>
              <w:rPr>
                <w:lang w:eastAsia="lt-LT"/>
              </w:rPr>
            </w:pPr>
            <w:r w:rsidRPr="004C7569">
              <w:rPr>
                <w:iCs/>
              </w:rPr>
              <w:t>„</w:t>
            </w:r>
            <w:proofErr w:type="spellStart"/>
            <w:r w:rsidR="00AE42B5" w:rsidRPr="004C7569">
              <w:rPr>
                <w:iCs/>
              </w:rPr>
              <w:t>Gėluvos</w:t>
            </w:r>
            <w:proofErr w:type="spellEnd"/>
            <w:r w:rsidR="00AE42B5" w:rsidRPr="004C7569">
              <w:rPr>
                <w:iCs/>
              </w:rPr>
              <w:t xml:space="preserve"> kaimo bendruomenės patalpų remontas ir materialinės bazės stiprinimas</w:t>
            </w:r>
            <w:r w:rsidRPr="004C7569">
              <w:rPr>
                <w:iCs/>
              </w:rPr>
              <w:t>“</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EC53A0" w:rsidP="004C7569">
            <w:pPr>
              <w:jc w:val="both"/>
            </w:pPr>
            <w:r w:rsidRPr="004C7569">
              <w:t xml:space="preserve">Įgyvendinant  projektą </w:t>
            </w:r>
            <w:r>
              <w:t>n</w:t>
            </w:r>
            <w:r w:rsidR="00AE42B5" w:rsidRPr="004C7569">
              <w:t xml:space="preserve">umatoma suremontuoti buvusios </w:t>
            </w:r>
            <w:proofErr w:type="spellStart"/>
            <w:r w:rsidR="00AE42B5" w:rsidRPr="004C7569">
              <w:t>Gėluvos</w:t>
            </w:r>
            <w:proofErr w:type="spellEnd"/>
            <w:r w:rsidR="00AE42B5" w:rsidRPr="004C7569">
              <w:t xml:space="preserve"> pradinės mokyklos apleistą pastatą, kurį sudaro 234,82 kv. m., pritaikant jį visuomeniniams poreikiams: įrengti centrinį patalpų šildymą, sutvarkyti vandentiekio ir nuotekų sistemas, atnaujinti patalpų elektros instaliaciją, atlikti vidaus patalpų apdailos darbus, pakeisti langus, įsigyti žaliuzes, atnaujinti sanitarinį mazgą, įrengti dušą, įsigyti  įgarsinimo įrangą, treniruoklius ir bilijardo stalą, biuro baldus. </w:t>
            </w:r>
          </w:p>
        </w:tc>
        <w:tc>
          <w:tcPr>
            <w:tcW w:w="2268" w:type="dxa"/>
            <w:tcBorders>
              <w:top w:val="single" w:sz="4" w:space="0" w:color="auto"/>
              <w:left w:val="single" w:sz="4" w:space="0" w:color="auto"/>
              <w:bottom w:val="single" w:sz="4" w:space="0" w:color="auto"/>
              <w:right w:val="single" w:sz="4" w:space="0" w:color="auto"/>
            </w:tcBorders>
          </w:tcPr>
          <w:p w:rsidR="00DB19D0" w:rsidRPr="0031680C" w:rsidRDefault="00DB19D0" w:rsidP="00DB19D0">
            <w:pPr>
              <w:jc w:val="center"/>
            </w:pPr>
            <w:r>
              <w:t>189 999,99</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t>4.</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LEADER-12-RASEINIAI-03-008</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Kaimo bendruomenė „Bliūdžiai“</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074C63" w:rsidP="004C7569">
            <w:pPr>
              <w:rPr>
                <w:lang w:eastAsia="lt-LT"/>
              </w:rPr>
            </w:pPr>
            <w:r w:rsidRPr="004C7569">
              <w:t>„Bliūdžių kaimo bendruomenės patalpų remontas ir materialinės bazės stiprinimas“</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F41E62" w:rsidP="00EC53A0">
            <w:pPr>
              <w:jc w:val="both"/>
            </w:pPr>
            <w:r w:rsidRPr="004C7569">
              <w:t>Įgyvendinus projektą bus suremontuoti bendruomenės namai: pakeista stogo danga, suremontuotos vidaus patalpos, įsigy</w:t>
            </w:r>
            <w:r w:rsidR="003B6AEC" w:rsidRPr="004C7569">
              <w:t>ti</w:t>
            </w:r>
            <w:r w:rsidRPr="004C7569">
              <w:t xml:space="preserve"> biuro ir  virtuvinių  baldų, bei buitinės technikos komplekt</w:t>
            </w:r>
            <w:r w:rsidR="003B6AEC" w:rsidRPr="004C7569">
              <w:t>ai. Atlikus pastato remontą, bus sukurtos sąlygos ir toliau vykdyti bei plėsti Bendruomenės visuomeninę veiklą, teikti aktyvaus poilsio bei užimtumo paslaugas.</w:t>
            </w:r>
          </w:p>
        </w:tc>
        <w:tc>
          <w:tcPr>
            <w:tcW w:w="2268" w:type="dxa"/>
            <w:tcBorders>
              <w:top w:val="single" w:sz="4" w:space="0" w:color="auto"/>
              <w:left w:val="single" w:sz="4" w:space="0" w:color="auto"/>
              <w:bottom w:val="single" w:sz="4" w:space="0" w:color="auto"/>
              <w:right w:val="single" w:sz="4" w:space="0" w:color="auto"/>
            </w:tcBorders>
          </w:tcPr>
          <w:p w:rsidR="00DB19D0" w:rsidRPr="0031680C" w:rsidRDefault="00DB19D0" w:rsidP="00DB19D0">
            <w:pPr>
              <w:jc w:val="center"/>
            </w:pPr>
            <w:r>
              <w:t>60 000,00</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t>5.</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r w:rsidRPr="004C7569">
              <w:t>LEADER- 12 – RASEINIAI- 03 - 016</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roofErr w:type="spellStart"/>
            <w:r w:rsidRPr="004C7569">
              <w:t>Skirmantiškės</w:t>
            </w:r>
            <w:proofErr w:type="spellEnd"/>
            <w:r w:rsidRPr="004C7569">
              <w:t xml:space="preserve"> kaimo bendruomenė</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3F794F" w:rsidP="004C7569">
            <w:pPr>
              <w:rPr>
                <w:lang w:eastAsia="lt-LT"/>
              </w:rPr>
            </w:pPr>
            <w:proofErr w:type="spellStart"/>
            <w:r w:rsidRPr="004C7569">
              <w:rPr>
                <w:iCs/>
              </w:rPr>
              <w:t>Skirmantiškės</w:t>
            </w:r>
            <w:proofErr w:type="spellEnd"/>
            <w:r w:rsidRPr="004C7569">
              <w:rPr>
                <w:iCs/>
              </w:rPr>
              <w:t xml:space="preserve"> kaimo bendruomenės patalpų remontas ir materialinės bazės stiprinimas</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3F794F" w:rsidP="00EC53A0">
            <w:pPr>
              <w:jc w:val="both"/>
            </w:pPr>
            <w:r w:rsidRPr="004C7569">
              <w:t>Įgyvendinant vietos projektą bus atlikti pastato remonto darbai: 55,7 kv. m. bituminės stogo dangos sandarinimo</w:t>
            </w:r>
            <w:r w:rsidR="00EC53A0">
              <w:t xml:space="preserve"> darbai</w:t>
            </w:r>
            <w:r w:rsidRPr="004C7569">
              <w:t>, nudažytas pastato fasadas 260 kv. m., pakeisti 18 langų, 2 lauko bei 3 vidinės durys, pakeistos lubos (61,11 m</w:t>
            </w:r>
            <w:r w:rsidRPr="004C7569">
              <w:rPr>
                <w:vertAlign w:val="superscript"/>
              </w:rPr>
              <w:t>2</w:t>
            </w:r>
            <w:r w:rsidRPr="004C7569">
              <w:t xml:space="preserve">), </w:t>
            </w:r>
            <w:r w:rsidRPr="004C7569">
              <w:lastRenderedPageBreak/>
              <w:t>grindys išklotos linoleumo danga (47  m</w:t>
            </w:r>
            <w:r w:rsidRPr="004C7569">
              <w:rPr>
                <w:vertAlign w:val="superscript"/>
              </w:rPr>
              <w:t>2</w:t>
            </w:r>
            <w:r w:rsidRPr="004C7569">
              <w:t>), pakeista elektros instaliacija, atnaujintos vidaus patalpos, suremontuoti lauko laiptai.   Įgyvendinus Vietos</w:t>
            </w:r>
            <w:r w:rsidR="00944076" w:rsidRPr="004C7569">
              <w:t xml:space="preserve"> </w:t>
            </w:r>
            <w:r w:rsidRPr="004C7569">
              <w:t xml:space="preserve">projektą bus sukurtos sąlygos įvairialypei Bendruomenės veiklai.  </w:t>
            </w:r>
          </w:p>
        </w:tc>
        <w:tc>
          <w:tcPr>
            <w:tcW w:w="2268" w:type="dxa"/>
            <w:tcBorders>
              <w:top w:val="single" w:sz="4" w:space="0" w:color="auto"/>
              <w:left w:val="single" w:sz="4" w:space="0" w:color="auto"/>
              <w:bottom w:val="single" w:sz="4" w:space="0" w:color="auto"/>
              <w:right w:val="single" w:sz="4" w:space="0" w:color="auto"/>
            </w:tcBorders>
          </w:tcPr>
          <w:p w:rsidR="00DB19D0" w:rsidRPr="0031680C" w:rsidRDefault="00DB19D0" w:rsidP="00DB19D0">
            <w:pPr>
              <w:jc w:val="center"/>
            </w:pPr>
            <w:r w:rsidRPr="0031680C">
              <w:lastRenderedPageBreak/>
              <w:t>89 999,22</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lastRenderedPageBreak/>
              <w:t>6.</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r w:rsidRPr="004C7569">
              <w:t>LEADER- 12 – RASEINIAI- 03 - 023</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r w:rsidRPr="004C7569">
              <w:t>Gintaro kaimų bendruomenė</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C15E2E" w:rsidP="004C7569">
            <w:pPr>
              <w:rPr>
                <w:lang w:eastAsia="lt-LT"/>
              </w:rPr>
            </w:pPr>
            <w:r w:rsidRPr="004C7569">
              <w:rPr>
                <w:bCs/>
                <w:color w:val="000000"/>
                <w:shd w:val="clear" w:color="auto" w:fill="FFFFFF"/>
              </w:rPr>
              <w:t xml:space="preserve">Gintaro </w:t>
            </w:r>
            <w:r w:rsidRPr="004C7569">
              <w:rPr>
                <w:bCs/>
                <w:shd w:val="clear" w:color="auto" w:fill="FFFFFF"/>
              </w:rPr>
              <w:t>kaimų</w:t>
            </w:r>
            <w:r w:rsidRPr="004C7569">
              <w:rPr>
                <w:bCs/>
                <w:color w:val="000000"/>
                <w:shd w:val="clear" w:color="auto" w:fill="FFFFFF"/>
              </w:rPr>
              <w:t xml:space="preserve"> bendruomenės patalpų remontas ir materialinės bazės stiprinimas</w:t>
            </w:r>
          </w:p>
        </w:tc>
        <w:tc>
          <w:tcPr>
            <w:tcW w:w="4819" w:type="dxa"/>
            <w:tcBorders>
              <w:top w:val="single" w:sz="4" w:space="0" w:color="auto"/>
              <w:left w:val="single" w:sz="4" w:space="0" w:color="auto"/>
              <w:bottom w:val="single" w:sz="4" w:space="0" w:color="auto"/>
              <w:right w:val="single" w:sz="4" w:space="0" w:color="auto"/>
            </w:tcBorders>
          </w:tcPr>
          <w:p w:rsidR="00C15E2E" w:rsidRPr="004C7569" w:rsidRDefault="00C15E2E" w:rsidP="004C7569">
            <w:pPr>
              <w:ind w:firstLine="480"/>
              <w:jc w:val="both"/>
            </w:pPr>
            <w:r w:rsidRPr="004C7569">
              <w:t>Vietos projekto įgyvendinimo metu bus atliekamas bendruomenės namų II aukšto pastato paprastasis remontas: grindų, lubų, sienų remontas, šiltinant iš vidaus, elektros instaliacijos, langų ir durų keitimas, 77,55 m</w:t>
            </w:r>
            <w:r w:rsidRPr="004C7569">
              <w:rPr>
                <w:vertAlign w:val="superscript"/>
              </w:rPr>
              <w:t>2</w:t>
            </w:r>
            <w:r w:rsidRPr="004C7569">
              <w:t xml:space="preserve"> bendro ploto patalpose. Įsigyta  biuro</w:t>
            </w:r>
            <w:r w:rsidR="009B1217" w:rsidRPr="004C7569">
              <w:t>, virtuvės</w:t>
            </w:r>
            <w:r w:rsidRPr="004C7569">
              <w:t xml:space="preserve"> baldų</w:t>
            </w:r>
            <w:r w:rsidR="009B1217" w:rsidRPr="004C7569">
              <w:t>, buitinės technikos</w:t>
            </w:r>
            <w:r w:rsidRPr="004C7569">
              <w:t xml:space="preserve"> komplekta</w:t>
            </w:r>
            <w:r w:rsidR="009B1217" w:rsidRPr="004C7569">
              <w:t>i, buitinės technikos</w:t>
            </w:r>
          </w:p>
          <w:p w:rsidR="00DB19D0" w:rsidRPr="004C7569" w:rsidRDefault="00C15E2E" w:rsidP="004C7569">
            <w:pPr>
              <w:ind w:firstLine="480"/>
              <w:jc w:val="both"/>
            </w:pPr>
            <w:r w:rsidRPr="004C7569">
              <w:t>Įvykdžius šiuos darbus bus išspręstos patal</w:t>
            </w:r>
            <w:r w:rsidR="00F41E62" w:rsidRPr="004C7569">
              <w:t>pų nudėvėjimo iki ribinio būvio,</w:t>
            </w:r>
            <w:r w:rsidRPr="004C7569">
              <w:t xml:space="preserve"> pastato šilumos perdavimo rodiklių normalizavimo ir jo funkcinio naudingumo dėl baldų ir įrangos trūkumo problemos.</w:t>
            </w:r>
          </w:p>
        </w:tc>
        <w:tc>
          <w:tcPr>
            <w:tcW w:w="2268" w:type="dxa"/>
            <w:tcBorders>
              <w:top w:val="single" w:sz="4" w:space="0" w:color="auto"/>
              <w:left w:val="single" w:sz="4" w:space="0" w:color="auto"/>
              <w:bottom w:val="single" w:sz="4" w:space="0" w:color="auto"/>
              <w:right w:val="single" w:sz="4" w:space="0" w:color="auto"/>
            </w:tcBorders>
          </w:tcPr>
          <w:p w:rsidR="00DB19D0" w:rsidRPr="0031680C" w:rsidRDefault="00DB19D0" w:rsidP="00DB19D0">
            <w:pPr>
              <w:jc w:val="center"/>
            </w:pPr>
            <w:r w:rsidRPr="0031680C">
              <w:t>80 000,00</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t>7.</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r w:rsidRPr="004C7569">
              <w:t>LEADER- 12 – RASEINIAI- 03 - 027</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roofErr w:type="spellStart"/>
            <w:r w:rsidRPr="004C7569">
              <w:t>Verėduvos</w:t>
            </w:r>
            <w:proofErr w:type="spellEnd"/>
            <w:r w:rsidRPr="004C7569">
              <w:t xml:space="preserve"> kaimo bendruomenė</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D65231" w:rsidP="004C7569">
            <w:pPr>
              <w:rPr>
                <w:lang w:eastAsia="lt-LT"/>
              </w:rPr>
            </w:pPr>
            <w:proofErr w:type="spellStart"/>
            <w:r w:rsidRPr="004C7569">
              <w:rPr>
                <w:bCs/>
                <w:color w:val="000000"/>
                <w:shd w:val="clear" w:color="auto" w:fill="FFFFFF"/>
              </w:rPr>
              <w:t>Verėduvos</w:t>
            </w:r>
            <w:proofErr w:type="spellEnd"/>
            <w:r w:rsidRPr="004C7569">
              <w:rPr>
                <w:bCs/>
                <w:color w:val="000000"/>
                <w:shd w:val="clear" w:color="auto" w:fill="FFFFFF"/>
              </w:rPr>
              <w:t xml:space="preserve"> kaimo bendruomenės namų remontas ir materialinės bazės stiprinimas</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D65231" w:rsidP="004C7569">
            <w:pPr>
              <w:pStyle w:val="Betarp"/>
              <w:ind w:firstLine="426"/>
              <w:jc w:val="both"/>
              <w:rPr>
                <w:rFonts w:ascii="Times New Roman" w:hAnsi="Times New Roman"/>
                <w:sz w:val="24"/>
                <w:szCs w:val="24"/>
                <w:lang w:val="en-US"/>
              </w:rPr>
            </w:pPr>
            <w:r w:rsidRPr="004C7569">
              <w:rPr>
                <w:rFonts w:ascii="Times New Roman" w:hAnsi="Times New Roman"/>
                <w:sz w:val="24"/>
                <w:szCs w:val="24"/>
              </w:rPr>
              <w:t xml:space="preserve">Vietos projekto įgyvendinimo metu bus atliekami paprastojo  remonto darbai – keičiama elektros instaliacija, apšvietimo įrenginiai. Dalyje pastato viduje bus keičiamos vidaus durys, klojamos akmens masės grindų plytelės, atliekami sienų bei lubų dažymo darbai, dalyje patalpų įrengiama apsauginė ir priešgaisrinė signalizacija, patalpų šildymui įrengiamas židinys. Darbai bus atliekami </w:t>
            </w:r>
            <w:r w:rsidRPr="004C7569">
              <w:rPr>
                <w:rFonts w:ascii="Times New Roman" w:hAnsi="Times New Roman"/>
                <w:sz w:val="24"/>
                <w:szCs w:val="24"/>
                <w:lang w:val="en-US"/>
              </w:rPr>
              <w:t>388.18 m</w:t>
            </w:r>
            <w:r w:rsidRPr="004C7569">
              <w:rPr>
                <w:rFonts w:ascii="Times New Roman" w:hAnsi="Times New Roman"/>
                <w:sz w:val="24"/>
                <w:szCs w:val="24"/>
                <w:vertAlign w:val="superscript"/>
                <w:lang w:val="en-US"/>
              </w:rPr>
              <w:t xml:space="preserve">2 </w:t>
            </w:r>
            <w:r w:rsidRPr="004C7569">
              <w:rPr>
                <w:rFonts w:ascii="Times New Roman" w:hAnsi="Times New Roman"/>
                <w:sz w:val="24"/>
                <w:szCs w:val="24"/>
                <w:lang w:val="en-US"/>
              </w:rPr>
              <w:t xml:space="preserve"> </w:t>
            </w:r>
            <w:proofErr w:type="spellStart"/>
            <w:r w:rsidRPr="004C7569">
              <w:rPr>
                <w:rFonts w:ascii="Times New Roman" w:hAnsi="Times New Roman"/>
                <w:sz w:val="24"/>
                <w:szCs w:val="24"/>
                <w:lang w:val="en-US"/>
              </w:rPr>
              <w:t>plote</w:t>
            </w:r>
            <w:proofErr w:type="spellEnd"/>
            <w:r w:rsidRPr="004C7569">
              <w:rPr>
                <w:rFonts w:ascii="Times New Roman" w:hAnsi="Times New Roman"/>
                <w:sz w:val="24"/>
                <w:szCs w:val="24"/>
                <w:lang w:val="en-US"/>
              </w:rPr>
              <w:t>.</w:t>
            </w:r>
            <w:r w:rsidRPr="004C7569">
              <w:rPr>
                <w:rFonts w:ascii="Times New Roman" w:hAnsi="Times New Roman"/>
                <w:sz w:val="24"/>
                <w:szCs w:val="24"/>
              </w:rPr>
              <w:t xml:space="preserve"> Siekiant užtikrinti efektyvų Bendruomenės rengiamų švenčių, koncertų organizavimui bus įsigytas muzikinis centras,  renginių įgarsinimo įranga, </w:t>
            </w:r>
            <w:proofErr w:type="spellStart"/>
            <w:r w:rsidRPr="004C7569">
              <w:rPr>
                <w:rFonts w:ascii="Times New Roman" w:hAnsi="Times New Roman"/>
                <w:sz w:val="24"/>
                <w:szCs w:val="24"/>
              </w:rPr>
              <w:t>akardeonas</w:t>
            </w:r>
            <w:proofErr w:type="spellEnd"/>
            <w:r w:rsidRPr="004C7569">
              <w:rPr>
                <w:rFonts w:ascii="Times New Roman" w:hAnsi="Times New Roman"/>
                <w:sz w:val="24"/>
                <w:szCs w:val="24"/>
              </w:rPr>
              <w:t xml:space="preserve">.  Biuro </w:t>
            </w:r>
            <w:r w:rsidR="00944076" w:rsidRPr="004C7569">
              <w:rPr>
                <w:rFonts w:ascii="Times New Roman" w:hAnsi="Times New Roman"/>
                <w:sz w:val="24"/>
                <w:szCs w:val="24"/>
              </w:rPr>
              <w:t xml:space="preserve">baldų </w:t>
            </w:r>
            <w:r w:rsidRPr="004C7569">
              <w:rPr>
                <w:rFonts w:ascii="Times New Roman" w:hAnsi="Times New Roman"/>
                <w:sz w:val="24"/>
                <w:szCs w:val="24"/>
              </w:rPr>
              <w:t xml:space="preserve">įsigijimas leis vietos bendruomenei išnaudoti Bendruomenės namų privalumus, tiek Bendruomenės ir kitų krašto žmonių </w:t>
            </w:r>
            <w:r w:rsidRPr="004C7569">
              <w:rPr>
                <w:rFonts w:ascii="Times New Roman" w:hAnsi="Times New Roman"/>
                <w:sz w:val="24"/>
                <w:szCs w:val="24"/>
              </w:rPr>
              <w:lastRenderedPageBreak/>
              <w:t xml:space="preserve">susibūrimams, tiek ir Bendruomenės formaliems susitikimams. Bendruomenės narių aktyvaus laisvalaikio bei turiningo užimtumo įvairovei bus įsigyti </w:t>
            </w:r>
            <w:r w:rsidR="00944076" w:rsidRPr="004C7569">
              <w:rPr>
                <w:rFonts w:ascii="Times New Roman" w:hAnsi="Times New Roman"/>
                <w:sz w:val="24"/>
                <w:szCs w:val="24"/>
              </w:rPr>
              <w:t>b</w:t>
            </w:r>
            <w:r w:rsidRPr="004C7569">
              <w:rPr>
                <w:rFonts w:ascii="Times New Roman" w:hAnsi="Times New Roman"/>
                <w:sz w:val="24"/>
                <w:szCs w:val="24"/>
              </w:rPr>
              <w:t>iliardo bei  teniso stalai.</w:t>
            </w:r>
            <w:r w:rsidR="00644156" w:rsidRPr="004C7569">
              <w:rPr>
                <w:rFonts w:ascii="Times New Roman" w:hAnsi="Times New Roman"/>
                <w:sz w:val="24"/>
                <w:szCs w:val="24"/>
              </w:rPr>
              <w:t xml:space="preserve"> Įgyvendinus Vietos projektą, būtų išsaugotas ir atnaujintas Bendruomenės pastatas – vienintelė </w:t>
            </w:r>
            <w:proofErr w:type="spellStart"/>
            <w:r w:rsidR="00644156" w:rsidRPr="004C7569">
              <w:rPr>
                <w:rFonts w:ascii="Times New Roman" w:hAnsi="Times New Roman"/>
                <w:sz w:val="24"/>
                <w:szCs w:val="24"/>
              </w:rPr>
              <w:t>Verėduvos</w:t>
            </w:r>
            <w:proofErr w:type="spellEnd"/>
            <w:r w:rsidR="00644156" w:rsidRPr="004C7569">
              <w:rPr>
                <w:rFonts w:ascii="Times New Roman" w:hAnsi="Times New Roman"/>
                <w:sz w:val="24"/>
                <w:szCs w:val="24"/>
              </w:rPr>
              <w:t xml:space="preserve"> kaime esanti visuomeninės paskirties vieta, kur vyksta įvairūs nemokami renginiai, šventės ir kt. </w:t>
            </w:r>
          </w:p>
        </w:tc>
        <w:tc>
          <w:tcPr>
            <w:tcW w:w="2268" w:type="dxa"/>
            <w:tcBorders>
              <w:top w:val="single" w:sz="4" w:space="0" w:color="auto"/>
              <w:left w:val="single" w:sz="4" w:space="0" w:color="auto"/>
              <w:bottom w:val="single" w:sz="4" w:space="0" w:color="auto"/>
              <w:right w:val="single" w:sz="4" w:space="0" w:color="auto"/>
            </w:tcBorders>
          </w:tcPr>
          <w:p w:rsidR="00DB19D0" w:rsidRPr="0031680C" w:rsidRDefault="00025387" w:rsidP="00DB19D0">
            <w:pPr>
              <w:jc w:val="center"/>
            </w:pPr>
            <w:r>
              <w:rPr>
                <w:color w:val="000000"/>
              </w:rPr>
              <w:lastRenderedPageBreak/>
              <w:t xml:space="preserve">70 </w:t>
            </w:r>
            <w:r w:rsidR="00DB19D0" w:rsidRPr="0031680C">
              <w:rPr>
                <w:color w:val="000000"/>
              </w:rPr>
              <w:t>000,00</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lastRenderedPageBreak/>
              <w:t>8.</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highlight w:val="yellow"/>
              </w:rPr>
            </w:pPr>
            <w:r w:rsidRPr="004C7569">
              <w:t>LEADER- 12 – RASEINIAI- 03 - 019</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r w:rsidRPr="004C7569">
              <w:t>Kaimo bendruomenė „</w:t>
            </w:r>
            <w:proofErr w:type="spellStart"/>
            <w:r w:rsidRPr="004C7569">
              <w:t>Gynėvė</w:t>
            </w:r>
            <w:proofErr w:type="spellEnd"/>
            <w:r w:rsidRPr="004C7569">
              <w:t>“</w:t>
            </w:r>
          </w:p>
        </w:tc>
        <w:tc>
          <w:tcPr>
            <w:tcW w:w="2977" w:type="dxa"/>
            <w:tcBorders>
              <w:top w:val="single" w:sz="4" w:space="0" w:color="auto"/>
              <w:left w:val="single" w:sz="4" w:space="0" w:color="auto"/>
              <w:bottom w:val="single" w:sz="4" w:space="0" w:color="auto"/>
              <w:right w:val="single" w:sz="4" w:space="0" w:color="auto"/>
            </w:tcBorders>
          </w:tcPr>
          <w:p w:rsidR="000268E6" w:rsidRPr="004C7569" w:rsidRDefault="000268E6" w:rsidP="004C7569">
            <w:proofErr w:type="spellStart"/>
            <w:r w:rsidRPr="004C7569">
              <w:t>Gynėvės</w:t>
            </w:r>
            <w:proofErr w:type="spellEnd"/>
            <w:r w:rsidRPr="004C7569">
              <w:t xml:space="preserve">  kaimo bendruomenės namų pritaikymas bendruomenės centro veiklai</w:t>
            </w:r>
          </w:p>
          <w:p w:rsidR="00DB19D0" w:rsidRPr="004C7569" w:rsidRDefault="00DB19D0" w:rsidP="004C7569">
            <w:pPr>
              <w:rPr>
                <w:lang w:eastAsia="lt-LT"/>
              </w:rPr>
            </w:pPr>
          </w:p>
        </w:tc>
        <w:tc>
          <w:tcPr>
            <w:tcW w:w="4819" w:type="dxa"/>
            <w:tcBorders>
              <w:top w:val="single" w:sz="4" w:space="0" w:color="auto"/>
              <w:left w:val="single" w:sz="4" w:space="0" w:color="auto"/>
              <w:bottom w:val="single" w:sz="4" w:space="0" w:color="auto"/>
              <w:right w:val="single" w:sz="4" w:space="0" w:color="auto"/>
            </w:tcBorders>
          </w:tcPr>
          <w:p w:rsidR="000268E6" w:rsidRPr="004C7569" w:rsidRDefault="000268E6" w:rsidP="004C7569">
            <w:pPr>
              <w:jc w:val="both"/>
            </w:pPr>
            <w:r w:rsidRPr="004C7569">
              <w:t>Įgyvendinus projektą  bus suremontuotos bendruomenės namų patalpos</w:t>
            </w:r>
            <w:r w:rsidRPr="004C7569">
              <w:rPr>
                <w:color w:val="000000"/>
              </w:rPr>
              <w:t xml:space="preserve">, </w:t>
            </w:r>
            <w:r w:rsidRPr="004C7569">
              <w:t>kurių bendras plotas 240 kv. m, pakeista stogo danga (200 m</w:t>
            </w:r>
            <w:r w:rsidRPr="004C7569">
              <w:rPr>
                <w:vertAlign w:val="superscript"/>
              </w:rPr>
              <w:t>2</w:t>
            </w:r>
            <w:r w:rsidRPr="004C7569">
              <w:t xml:space="preserve">), atnaujinta apšildymo sistema, pakeistos vidaus durys, grindų danga, lubos, perdažytos sienos, atnaujinta elektros instaliacija. </w:t>
            </w:r>
          </w:p>
          <w:p w:rsidR="00DB19D0" w:rsidRPr="004C7569" w:rsidRDefault="000268E6" w:rsidP="004C7569">
            <w:pPr>
              <w:tabs>
                <w:tab w:val="left" w:pos="720"/>
                <w:tab w:val="left" w:pos="8460"/>
                <w:tab w:val="left" w:pos="9540"/>
              </w:tabs>
              <w:jc w:val="both"/>
            </w:pPr>
            <w:r w:rsidRPr="004C7569">
              <w:t xml:space="preserve">        Įgyvendinus projektą  atsiras tinkamai įrengtos patalpos įvairios bendruomenės narių veikloms, kaime pagerės gyvenimo kokybė, bus skatinama kaimo ekonominė ir socialinės veiklos įvairovė, geriau išnaudojami vietos materialiniai ir žmogiškieji ištekliai, atsiras nauji partnerystės ir bendradarbiavimo ryšiai tarp vietos valdžios, verslo ir kitų visuomenės struktūrų.</w:t>
            </w:r>
          </w:p>
        </w:tc>
        <w:tc>
          <w:tcPr>
            <w:tcW w:w="2268" w:type="dxa"/>
            <w:tcBorders>
              <w:top w:val="single" w:sz="4" w:space="0" w:color="auto"/>
              <w:left w:val="single" w:sz="4" w:space="0" w:color="auto"/>
              <w:bottom w:val="single" w:sz="4" w:space="0" w:color="auto"/>
              <w:right w:val="single" w:sz="4" w:space="0" w:color="auto"/>
            </w:tcBorders>
          </w:tcPr>
          <w:p w:rsidR="00DB19D0" w:rsidRPr="00534CE4" w:rsidRDefault="00DB19D0" w:rsidP="00DB19D0">
            <w:pPr>
              <w:jc w:val="center"/>
            </w:pPr>
            <w:r>
              <w:t>130 000,00</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t>9.</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highlight w:val="yellow"/>
              </w:rPr>
            </w:pPr>
            <w:r w:rsidRPr="004C7569">
              <w:t>LEADER- 12 – RASEINIAI- 03 - 014</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highlight w:val="cyan"/>
              </w:rPr>
            </w:pPr>
            <w:proofErr w:type="spellStart"/>
            <w:r w:rsidRPr="004C7569">
              <w:t>Pramedžiavos</w:t>
            </w:r>
            <w:proofErr w:type="spellEnd"/>
            <w:r w:rsidRPr="004C7569">
              <w:t xml:space="preserve"> kaimų bendruomenė</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766658" w:rsidP="004C7569">
            <w:pPr>
              <w:rPr>
                <w:lang w:eastAsia="lt-LT"/>
              </w:rPr>
            </w:pPr>
            <w:r w:rsidRPr="004C7569">
              <w:t>"</w:t>
            </w:r>
            <w:proofErr w:type="spellStart"/>
            <w:r w:rsidRPr="004C7569">
              <w:t>Pramedžiavos</w:t>
            </w:r>
            <w:proofErr w:type="spellEnd"/>
            <w:r w:rsidRPr="004C7569">
              <w:t xml:space="preserve"> kaimų bendruomenės patalpų remontas”</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766658" w:rsidP="00EC53A0">
            <w:pPr>
              <w:pStyle w:val="num2"/>
              <w:numPr>
                <w:ilvl w:val="0"/>
                <w:numId w:val="0"/>
              </w:numPr>
              <w:tabs>
                <w:tab w:val="left" w:pos="1260"/>
              </w:tabs>
              <w:ind w:left="72"/>
              <w:rPr>
                <w:sz w:val="24"/>
                <w:szCs w:val="24"/>
              </w:rPr>
            </w:pPr>
            <w:r w:rsidRPr="004C7569">
              <w:rPr>
                <w:sz w:val="24"/>
                <w:szCs w:val="24"/>
              </w:rPr>
              <w:t xml:space="preserve">Įgyvendinus projektą bus atlikti bendruomenės namų pastato remonto darbai-  suremontuoti </w:t>
            </w:r>
            <w:smartTag w:uri="schemas-tilde-lv/tildestengine" w:element="metric2">
              <w:smartTagPr>
                <w:attr w:name="metric_text" w:val="m"/>
                <w:attr w:name="metric_value" w:val="41"/>
              </w:smartTagPr>
              <w:r w:rsidRPr="004C7569">
                <w:rPr>
                  <w:sz w:val="24"/>
                  <w:szCs w:val="24"/>
                </w:rPr>
                <w:t>41 m</w:t>
              </w:r>
            </w:smartTag>
            <w:r w:rsidRPr="004C7569">
              <w:rPr>
                <w:sz w:val="24"/>
                <w:szCs w:val="24"/>
                <w:vertAlign w:val="superscript"/>
              </w:rPr>
              <w:t>2</w:t>
            </w:r>
            <w:r w:rsidRPr="004C7569">
              <w:rPr>
                <w:sz w:val="24"/>
                <w:szCs w:val="24"/>
              </w:rPr>
              <w:t xml:space="preserve"> suirusios stogo dangos vietos. Pakeistas prie įėjimo į bendruomenės namus lietvamzdis. Atliktas I aukšte esančių  vidaus patalpų remontas. Pakeista 16 vnt. I aukšto ir  2 vnt. II aukšto langų.  Pakeista elektros instaliacija. Įrengta gaisro aptikimo ir signalizavimo sistemos.  Įgyvendinus Vietos</w:t>
            </w:r>
            <w:r w:rsidR="003F794F" w:rsidRPr="004C7569">
              <w:rPr>
                <w:sz w:val="24"/>
                <w:szCs w:val="24"/>
              </w:rPr>
              <w:t xml:space="preserve"> projektą </w:t>
            </w:r>
            <w:r w:rsidRPr="004C7569">
              <w:rPr>
                <w:sz w:val="24"/>
                <w:szCs w:val="24"/>
              </w:rPr>
              <w:t xml:space="preserve">bus sukurtos sąlygos įvairialypei </w:t>
            </w:r>
            <w:r w:rsidRPr="004C7569">
              <w:rPr>
                <w:sz w:val="24"/>
                <w:szCs w:val="24"/>
              </w:rPr>
              <w:lastRenderedPageBreak/>
              <w:t xml:space="preserve">Bendruomenės veiklai.  </w:t>
            </w:r>
          </w:p>
        </w:tc>
        <w:tc>
          <w:tcPr>
            <w:tcW w:w="2268" w:type="dxa"/>
            <w:tcBorders>
              <w:top w:val="single" w:sz="4" w:space="0" w:color="auto"/>
              <w:left w:val="single" w:sz="4" w:space="0" w:color="auto"/>
              <w:bottom w:val="single" w:sz="4" w:space="0" w:color="auto"/>
              <w:right w:val="single" w:sz="4" w:space="0" w:color="auto"/>
            </w:tcBorders>
          </w:tcPr>
          <w:p w:rsidR="00DB19D0" w:rsidRPr="00534CE4" w:rsidRDefault="00DB19D0" w:rsidP="00DB19D0">
            <w:pPr>
              <w:jc w:val="center"/>
            </w:pPr>
            <w:r>
              <w:lastRenderedPageBreak/>
              <w:t>80 000,00</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lastRenderedPageBreak/>
              <w:t>10.</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LEADER-12-RASEINIAI-03-005</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Alėjų kaimo bendruomenė</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D66622" w:rsidP="004C7569">
            <w:pPr>
              <w:rPr>
                <w:lang w:eastAsia="lt-LT"/>
              </w:rPr>
            </w:pPr>
            <w:r w:rsidRPr="004C7569">
              <w:t>„Alėjų kaimo bendruomenės patalpų remontas“</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D66622" w:rsidP="004C7569">
            <w:pPr>
              <w:jc w:val="both"/>
            </w:pPr>
            <w:r w:rsidRPr="004C7569">
              <w:t xml:space="preserve">Įgyvendinus projektą bus suremontuotas </w:t>
            </w:r>
            <w:smartTag w:uri="schemas-tilde-lv/tildestengine" w:element="metric2">
              <w:smartTagPr>
                <w:attr w:name="metric_text" w:val="m"/>
                <w:attr w:name="metric_value" w:val="317"/>
              </w:smartTagPr>
              <w:r w:rsidRPr="004C7569">
                <w:t>317 m</w:t>
              </w:r>
            </w:smartTag>
            <w:r w:rsidRPr="004C7569">
              <w:rPr>
                <w:vertAlign w:val="superscript"/>
              </w:rPr>
              <w:t>2</w:t>
            </w:r>
            <w:r w:rsidRPr="004C7569">
              <w:t xml:space="preserve"> pastato stogas, 80 m</w:t>
            </w:r>
            <w:r w:rsidRPr="004C7569">
              <w:rPr>
                <w:vertAlign w:val="superscript"/>
              </w:rPr>
              <w:t xml:space="preserve">2 </w:t>
            </w:r>
            <w:r w:rsidRPr="004C7569">
              <w:t>salė. Joje pakeisti 6 langai, sutvarkyta elektros instaliacija, pakabintos lubos, nauji šviestuvai, atnaujinta grindų danga, perdažytos sienos ir pakeistos salės durys. Projekto rezultatai prisidės prie bendruomenės narių ir visų kaimo gyventojų bendruomeniškumo, užimtumo ir aktyvumo skatinimo bei atskirties mažinimo tarp įvairių socialinių ir amžiaus grupių.</w:t>
            </w:r>
          </w:p>
        </w:tc>
        <w:tc>
          <w:tcPr>
            <w:tcW w:w="2268" w:type="dxa"/>
            <w:tcBorders>
              <w:top w:val="single" w:sz="4" w:space="0" w:color="auto"/>
              <w:left w:val="single" w:sz="4" w:space="0" w:color="auto"/>
              <w:bottom w:val="single" w:sz="4" w:space="0" w:color="auto"/>
              <w:right w:val="single" w:sz="4" w:space="0" w:color="auto"/>
            </w:tcBorders>
          </w:tcPr>
          <w:p w:rsidR="00DB19D0" w:rsidRPr="00534CE4" w:rsidRDefault="00DB19D0" w:rsidP="00DB19D0">
            <w:pPr>
              <w:jc w:val="center"/>
            </w:pPr>
            <w:r>
              <w:t>80 007,77</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t>11.</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LEADER-12-RASEINIAI-03-004</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Visuomeninė organizacija Pašešuvio kaimo bendruomenė</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A902FC" w:rsidP="004C7569">
            <w:pPr>
              <w:rPr>
                <w:lang w:eastAsia="lt-LT"/>
              </w:rPr>
            </w:pPr>
            <w:r w:rsidRPr="004C7569">
              <w:t>„</w:t>
            </w:r>
            <w:proofErr w:type="spellStart"/>
            <w:r w:rsidRPr="004C7569">
              <w:t>Pašešuvio</w:t>
            </w:r>
            <w:proofErr w:type="spellEnd"/>
            <w:r w:rsidRPr="004C7569">
              <w:t xml:space="preserve"> kaimo bendruomenės patalpų remontas ir materialinės bazės stiprinimas“</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A902FC" w:rsidP="00EC53A0">
            <w:pPr>
              <w:jc w:val="both"/>
            </w:pPr>
            <w:r w:rsidRPr="004C7569">
              <w:t>Įgyvendinus projektą bus suremontuotas bendruomenės namų pastatas -  pakeisti langai, išlūžusios grindys, elektros instaliacija, durys, atnaujintos sienos ir lubos. Suremo</w:t>
            </w:r>
            <w:r w:rsidR="00EC53A0">
              <w:t>n</w:t>
            </w:r>
            <w:r w:rsidRPr="004C7569">
              <w:t xml:space="preserve">tuotos </w:t>
            </w:r>
            <w:proofErr w:type="spellStart"/>
            <w:r w:rsidRPr="004C7569">
              <w:t>Pašešuvio</w:t>
            </w:r>
            <w:proofErr w:type="spellEnd"/>
            <w:r w:rsidRPr="004C7569">
              <w:t xml:space="preserve"> kaimo bendruomenės namų patalpos prisidės prie bendruomenės narių ir visų vietos gyventojų sanglaudos, žmonių užimtumo, atskirties mažinimo tarp kaimo ir miesto, bendruomenės patrauklumo, skatins bendruomenės aktyvumą.</w:t>
            </w:r>
          </w:p>
        </w:tc>
        <w:tc>
          <w:tcPr>
            <w:tcW w:w="2268" w:type="dxa"/>
            <w:tcBorders>
              <w:top w:val="single" w:sz="4" w:space="0" w:color="auto"/>
              <w:left w:val="single" w:sz="4" w:space="0" w:color="auto"/>
              <w:bottom w:val="single" w:sz="4" w:space="0" w:color="auto"/>
              <w:right w:val="single" w:sz="4" w:space="0" w:color="auto"/>
            </w:tcBorders>
          </w:tcPr>
          <w:p w:rsidR="00DB19D0" w:rsidRPr="00534CE4" w:rsidRDefault="00DB19D0" w:rsidP="00DB19D0">
            <w:pPr>
              <w:jc w:val="center"/>
            </w:pPr>
            <w:r>
              <w:t>89 999,80</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t>12.</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LEADER-12-RASEINIAI-03-022</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Kaimo bendruomenė „Lyduvėnai“</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C01680" w:rsidP="004C7569">
            <w:pPr>
              <w:rPr>
                <w:lang w:eastAsia="lt-LT"/>
              </w:rPr>
            </w:pPr>
            <w:proofErr w:type="spellStart"/>
            <w:r w:rsidRPr="004C7569">
              <w:t>Lyduvėnų</w:t>
            </w:r>
            <w:proofErr w:type="spellEnd"/>
            <w:r w:rsidRPr="004C7569">
              <w:t xml:space="preserve">  kaimų bendruomenės patalpų remontas ir materialinės bazės stiprinimas</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C01680" w:rsidP="00EC53A0">
            <w:pPr>
              <w:pStyle w:val="Betarp"/>
              <w:jc w:val="both"/>
              <w:rPr>
                <w:rFonts w:ascii="Times New Roman" w:hAnsi="Times New Roman"/>
                <w:sz w:val="24"/>
                <w:szCs w:val="24"/>
              </w:rPr>
            </w:pPr>
            <w:r w:rsidRPr="004C7569">
              <w:rPr>
                <w:rFonts w:ascii="Times New Roman" w:hAnsi="Times New Roman"/>
                <w:sz w:val="24"/>
                <w:szCs w:val="24"/>
              </w:rPr>
              <w:t xml:space="preserve">Įgyvendinus projektą bus atlikti bendruomenės namų pastato remonto darbai – iš vidaus apšiltintos sienos ir nudažomos. Montuojamos pakabinamos lubos Įrengiama scena, pakeista vidaus elektros instaliacija ir šviestuvai, atlikti vidaus patalpų remonto darbai. Pakeisti langai, durys. Patalpų šildymui bus sumontuota židinio tipo krosnelė. Suremontuoti sanitariniai mazgai, dušinė, pastatomas siurblys, tiekiantis vandenį iš šulinio lauke. Vietos projekto įgyvendinimo metu bus investuojama į materialinės bazės stiprinimą – Bendruomenė įsigys biliardo stalą ir 2 stalo teniso stalus. </w:t>
            </w:r>
            <w:r w:rsidRPr="004C7569">
              <w:rPr>
                <w:rFonts w:ascii="Times New Roman" w:hAnsi="Times New Roman"/>
                <w:sz w:val="24"/>
                <w:szCs w:val="24"/>
              </w:rPr>
              <w:lastRenderedPageBreak/>
              <w:t>Tokiu būdu bus praplečiama vietos gyventojų laisvalaikio praleidimo formų įvairovė, turiningo užimtumo organizavimas, modernios kaimo bendruomenės įvaizdžio formavimas.</w:t>
            </w:r>
          </w:p>
        </w:tc>
        <w:tc>
          <w:tcPr>
            <w:tcW w:w="2268" w:type="dxa"/>
            <w:tcBorders>
              <w:top w:val="single" w:sz="4" w:space="0" w:color="auto"/>
              <w:left w:val="single" w:sz="4" w:space="0" w:color="auto"/>
              <w:bottom w:val="single" w:sz="4" w:space="0" w:color="auto"/>
              <w:right w:val="single" w:sz="4" w:space="0" w:color="auto"/>
            </w:tcBorders>
          </w:tcPr>
          <w:p w:rsidR="00DB19D0" w:rsidRPr="0031680C" w:rsidRDefault="00DB19D0" w:rsidP="00DB19D0">
            <w:pPr>
              <w:jc w:val="center"/>
            </w:pPr>
            <w:r>
              <w:rPr>
                <w:color w:val="000000"/>
                <w:lang w:val="en-US"/>
              </w:rPr>
              <w:lastRenderedPageBreak/>
              <w:t>89 999,33</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lastRenderedPageBreak/>
              <w:t>13.</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LEADER-12-RASEINIAI-03-021</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Visuomeninė organizacija „Slabada“</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DA65AA" w:rsidP="004C7569">
            <w:pPr>
              <w:rPr>
                <w:lang w:eastAsia="lt-LT"/>
              </w:rPr>
            </w:pPr>
            <w:r w:rsidRPr="004C7569">
              <w:t>„</w:t>
            </w:r>
            <w:proofErr w:type="spellStart"/>
            <w:r w:rsidRPr="004C7569">
              <w:t>Slabados</w:t>
            </w:r>
            <w:proofErr w:type="spellEnd"/>
            <w:r w:rsidRPr="004C7569">
              <w:t xml:space="preserve"> bendruomenės namų pastato remontas ir pritaikymas bendruomenės poreikiams“</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DA65AA" w:rsidP="00EC53A0">
            <w:pPr>
              <w:pStyle w:val="Betarp"/>
              <w:ind w:firstLine="426"/>
              <w:jc w:val="both"/>
              <w:rPr>
                <w:rFonts w:ascii="Times New Roman" w:hAnsi="Times New Roman"/>
                <w:sz w:val="24"/>
                <w:szCs w:val="24"/>
              </w:rPr>
            </w:pPr>
            <w:r w:rsidRPr="004C7569">
              <w:rPr>
                <w:rFonts w:ascii="Times New Roman" w:hAnsi="Times New Roman"/>
                <w:sz w:val="24"/>
                <w:szCs w:val="24"/>
              </w:rPr>
              <w:t>Vietos projekto įgyvendinimo metu bus atlikti pastato paprastojo remonto darbai –pakeista stogo danga, įrengta lietaus nuvedimo sistema, pakeisti langai, sumontuota krosnis bei židiniai</w:t>
            </w:r>
            <w:r w:rsidR="00EC53A0">
              <w:rPr>
                <w:rFonts w:ascii="Times New Roman" w:hAnsi="Times New Roman"/>
                <w:sz w:val="24"/>
                <w:szCs w:val="24"/>
              </w:rPr>
              <w:t>. Darbai</w:t>
            </w:r>
            <w:r w:rsidRPr="004C7569">
              <w:rPr>
                <w:rFonts w:ascii="Times New Roman" w:hAnsi="Times New Roman"/>
                <w:sz w:val="24"/>
                <w:szCs w:val="24"/>
              </w:rPr>
              <w:t xml:space="preserve"> bus atlikti 321,59 m</w:t>
            </w:r>
            <w:r w:rsidRPr="004C7569">
              <w:rPr>
                <w:rFonts w:ascii="Times New Roman" w:hAnsi="Times New Roman"/>
                <w:sz w:val="24"/>
                <w:szCs w:val="24"/>
                <w:vertAlign w:val="superscript"/>
              </w:rPr>
              <w:t>2</w:t>
            </w:r>
            <w:r w:rsidRPr="004C7569">
              <w:rPr>
                <w:rFonts w:ascii="Times New Roman" w:hAnsi="Times New Roman"/>
                <w:sz w:val="24"/>
                <w:szCs w:val="24"/>
              </w:rPr>
              <w:t xml:space="preserve"> plote. Pastato vidaus patalpų apdaila pagerins Bendruomenės namų estetinį vaizdą, visuomeninio pastato patrauklumą.</w:t>
            </w:r>
            <w:r w:rsidR="00EC53A0">
              <w:rPr>
                <w:rFonts w:ascii="Times New Roman" w:hAnsi="Times New Roman"/>
                <w:sz w:val="24"/>
                <w:szCs w:val="24"/>
              </w:rPr>
              <w:t xml:space="preserve"> S</w:t>
            </w:r>
            <w:r w:rsidRPr="004C7569">
              <w:rPr>
                <w:rFonts w:ascii="Times New Roman" w:hAnsi="Times New Roman"/>
                <w:sz w:val="24"/>
                <w:szCs w:val="24"/>
              </w:rPr>
              <w:t xml:space="preserve">uremontavus </w:t>
            </w:r>
            <w:proofErr w:type="spellStart"/>
            <w:r w:rsidRPr="004C7569">
              <w:rPr>
                <w:rFonts w:ascii="Times New Roman" w:hAnsi="Times New Roman"/>
                <w:sz w:val="24"/>
                <w:szCs w:val="24"/>
              </w:rPr>
              <w:t>Slabados</w:t>
            </w:r>
            <w:proofErr w:type="spellEnd"/>
            <w:r w:rsidRPr="004C7569">
              <w:rPr>
                <w:rFonts w:ascii="Times New Roman" w:hAnsi="Times New Roman"/>
                <w:sz w:val="24"/>
                <w:szCs w:val="24"/>
              </w:rPr>
              <w:t xml:space="preserve"> bendruomenės namus kaime išaugs kultūrinių ir </w:t>
            </w:r>
            <w:r w:rsidR="00EC53A0">
              <w:rPr>
                <w:rFonts w:ascii="Times New Roman" w:hAnsi="Times New Roman"/>
                <w:sz w:val="24"/>
                <w:szCs w:val="24"/>
              </w:rPr>
              <w:t xml:space="preserve">socialinių paslaugų kokybė, prieinamumas, </w:t>
            </w:r>
            <w:r w:rsidRPr="004C7569">
              <w:rPr>
                <w:rFonts w:ascii="Times New Roman" w:hAnsi="Times New Roman"/>
                <w:sz w:val="24"/>
                <w:szCs w:val="24"/>
              </w:rPr>
              <w:t>susiformuos aplinka, kurioje kaimo gyventojai galės ugdyti estetinį bei meninį skonį, atskleisti savo pomėgius, puoselėti vienybės ir bendrumo idealus bei įvairinti laisvalaikio praleidimą.</w:t>
            </w:r>
          </w:p>
        </w:tc>
        <w:tc>
          <w:tcPr>
            <w:tcW w:w="2268" w:type="dxa"/>
            <w:tcBorders>
              <w:top w:val="single" w:sz="4" w:space="0" w:color="auto"/>
              <w:left w:val="single" w:sz="4" w:space="0" w:color="auto"/>
              <w:bottom w:val="single" w:sz="4" w:space="0" w:color="auto"/>
              <w:right w:val="single" w:sz="4" w:space="0" w:color="auto"/>
            </w:tcBorders>
          </w:tcPr>
          <w:p w:rsidR="00DB19D0" w:rsidRPr="00534CE4" w:rsidRDefault="00DB19D0" w:rsidP="00DB19D0">
            <w:pPr>
              <w:jc w:val="center"/>
            </w:pPr>
            <w:r>
              <w:t>90 000,00</w:t>
            </w:r>
            <w:r w:rsidR="003729D5">
              <w:t xml:space="preserve"> su PVM</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t>14.</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r w:rsidRPr="004C7569">
              <w:rPr>
                <w:lang w:val="pt-BR"/>
              </w:rPr>
              <w:t>LEADER-12-RASEINIAI-03-024</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roofErr w:type="spellStart"/>
            <w:r w:rsidRPr="004C7569">
              <w:t>Katauskių</w:t>
            </w:r>
            <w:proofErr w:type="spellEnd"/>
            <w:r w:rsidRPr="004C7569">
              <w:t xml:space="preserve"> kaimo bendruomenė</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3B7AD7" w:rsidP="004C7569">
            <w:pPr>
              <w:rPr>
                <w:lang w:eastAsia="lt-LT"/>
              </w:rPr>
            </w:pPr>
            <w:proofErr w:type="spellStart"/>
            <w:r w:rsidRPr="004C7569">
              <w:t>Katauskių</w:t>
            </w:r>
            <w:proofErr w:type="spellEnd"/>
            <w:r w:rsidRPr="004C7569">
              <w:t xml:space="preserve">  kaimo bendruomenės patalpų remontas ir materialinės bazės stiprinimas</w:t>
            </w:r>
          </w:p>
        </w:tc>
        <w:tc>
          <w:tcPr>
            <w:tcW w:w="4819" w:type="dxa"/>
            <w:tcBorders>
              <w:top w:val="single" w:sz="4" w:space="0" w:color="auto"/>
              <w:left w:val="single" w:sz="4" w:space="0" w:color="auto"/>
              <w:bottom w:val="single" w:sz="4" w:space="0" w:color="auto"/>
              <w:right w:val="single" w:sz="4" w:space="0" w:color="auto"/>
            </w:tcBorders>
          </w:tcPr>
          <w:p w:rsidR="00DB19D0" w:rsidRPr="004C7569" w:rsidRDefault="003B7AD7" w:rsidP="004C7569">
            <w:pPr>
              <w:jc w:val="both"/>
            </w:pPr>
            <w:r w:rsidRPr="004C7569">
              <w:t xml:space="preserve">Įgyvendinus projektą bus suremontuoti bendruomenės namai: pakeista nusidėvėjusi asbestinė stogo danga į skardinių čerpių dangą, įrengiama vėjo izoliacija, karnizų nuosvyros ir </w:t>
            </w:r>
            <w:proofErr w:type="spellStart"/>
            <w:r w:rsidRPr="004C7569">
              <w:t>nuolajos</w:t>
            </w:r>
            <w:proofErr w:type="spellEnd"/>
            <w:r w:rsidRPr="004C7569">
              <w:t xml:space="preserve"> pakalamos dailylentėmis, palangės, parapetai, prijungiami prie vertikalių paviršių, sumontuojama lietaus nuvedimo sistema, keičiamos koncertų salės laukinės durys, atliekamas fasado tinko ir mūro remontas.</w:t>
            </w:r>
            <w:r w:rsidR="00451C38" w:rsidRPr="004C7569">
              <w:t xml:space="preserve"> Įgyvendinus Vietos projektą </w:t>
            </w:r>
            <w:proofErr w:type="spellStart"/>
            <w:r w:rsidR="00451C38" w:rsidRPr="004C7569">
              <w:t>Katauskių</w:t>
            </w:r>
            <w:proofErr w:type="spellEnd"/>
            <w:r w:rsidR="00451C38" w:rsidRPr="004C7569">
              <w:t xml:space="preserve"> kaime bus sukurtas pagrindas įvairialypei Bendruomenės veiklai.</w:t>
            </w:r>
          </w:p>
        </w:tc>
        <w:tc>
          <w:tcPr>
            <w:tcW w:w="2268" w:type="dxa"/>
            <w:tcBorders>
              <w:top w:val="single" w:sz="4" w:space="0" w:color="auto"/>
              <w:left w:val="single" w:sz="4" w:space="0" w:color="auto"/>
              <w:bottom w:val="single" w:sz="4" w:space="0" w:color="auto"/>
              <w:right w:val="single" w:sz="4" w:space="0" w:color="auto"/>
            </w:tcBorders>
          </w:tcPr>
          <w:p w:rsidR="00DB19D0" w:rsidRPr="00534CE4" w:rsidRDefault="00DB19D0" w:rsidP="00DB19D0">
            <w:pPr>
              <w:jc w:val="center"/>
            </w:pPr>
            <w:r>
              <w:t>180 000,00</w:t>
            </w:r>
            <w:r w:rsidR="003729D5">
              <w:t xml:space="preserve"> su PVM</w:t>
            </w:r>
          </w:p>
        </w:tc>
      </w:tr>
      <w:tr w:rsidR="00DB19D0" w:rsidTr="00A2769E">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4C7569" w:rsidRDefault="00DB19D0" w:rsidP="004C7569">
            <w:r w:rsidRPr="004C7569">
              <w:t>15.</w:t>
            </w:r>
          </w:p>
        </w:tc>
        <w:tc>
          <w:tcPr>
            <w:tcW w:w="2268"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LEADER-12-RASEINIAI-03-011</w:t>
            </w:r>
          </w:p>
        </w:tc>
        <w:tc>
          <w:tcPr>
            <w:tcW w:w="1843" w:type="dxa"/>
            <w:tcBorders>
              <w:top w:val="single" w:sz="4" w:space="0" w:color="auto"/>
              <w:left w:val="single" w:sz="4" w:space="0" w:color="auto"/>
              <w:bottom w:val="single" w:sz="4" w:space="0" w:color="auto"/>
              <w:right w:val="single" w:sz="4" w:space="0" w:color="auto"/>
            </w:tcBorders>
          </w:tcPr>
          <w:p w:rsidR="00DB19D0" w:rsidRPr="004C7569" w:rsidRDefault="00DB19D0" w:rsidP="004C7569">
            <w:pPr>
              <w:rPr>
                <w:lang w:val="pt-BR"/>
              </w:rPr>
            </w:pPr>
            <w:r w:rsidRPr="004C7569">
              <w:rPr>
                <w:lang w:val="pt-BR"/>
              </w:rPr>
              <w:t xml:space="preserve">Visuomeninė organizacija Šiluvos </w:t>
            </w:r>
            <w:r w:rsidRPr="004C7569">
              <w:rPr>
                <w:lang w:val="pt-BR"/>
              </w:rPr>
              <w:lastRenderedPageBreak/>
              <w:t>bendruomenė „Aušrinė“</w:t>
            </w:r>
          </w:p>
        </w:tc>
        <w:tc>
          <w:tcPr>
            <w:tcW w:w="2977" w:type="dxa"/>
            <w:tcBorders>
              <w:top w:val="single" w:sz="4" w:space="0" w:color="auto"/>
              <w:left w:val="single" w:sz="4" w:space="0" w:color="auto"/>
              <w:bottom w:val="single" w:sz="4" w:space="0" w:color="auto"/>
              <w:right w:val="single" w:sz="4" w:space="0" w:color="auto"/>
            </w:tcBorders>
          </w:tcPr>
          <w:p w:rsidR="00DB19D0" w:rsidRPr="004C7569" w:rsidRDefault="00277088" w:rsidP="004C7569">
            <w:pPr>
              <w:rPr>
                <w:lang w:eastAsia="lt-LT"/>
              </w:rPr>
            </w:pPr>
            <w:r w:rsidRPr="004C7569">
              <w:lastRenderedPageBreak/>
              <w:t xml:space="preserve">Šiluvos bendruomenės patalpų remontas ir materialinės bazės </w:t>
            </w:r>
            <w:r w:rsidRPr="004C7569">
              <w:lastRenderedPageBreak/>
              <w:t>stiprinimas</w:t>
            </w:r>
          </w:p>
        </w:tc>
        <w:tc>
          <w:tcPr>
            <w:tcW w:w="4819" w:type="dxa"/>
            <w:tcBorders>
              <w:top w:val="single" w:sz="4" w:space="0" w:color="auto"/>
              <w:left w:val="single" w:sz="4" w:space="0" w:color="auto"/>
              <w:bottom w:val="single" w:sz="4" w:space="0" w:color="auto"/>
              <w:right w:val="single" w:sz="4" w:space="0" w:color="auto"/>
            </w:tcBorders>
          </w:tcPr>
          <w:p w:rsidR="00A2769E" w:rsidRPr="004C7569" w:rsidRDefault="00A2769E" w:rsidP="004C7569">
            <w:pPr>
              <w:pStyle w:val="Antrat2"/>
              <w:jc w:val="both"/>
              <w:rPr>
                <w:rFonts w:ascii="Times New Roman" w:eastAsia="Times New Roman" w:hAnsi="Times New Roman" w:cs="Times New Roman"/>
                <w:b w:val="0"/>
                <w:color w:val="auto"/>
                <w:sz w:val="24"/>
                <w:szCs w:val="24"/>
              </w:rPr>
            </w:pPr>
            <w:r w:rsidRPr="004C7569">
              <w:rPr>
                <w:rFonts w:ascii="Times New Roman" w:eastAsia="Times New Roman" w:hAnsi="Times New Roman" w:cs="Times New Roman"/>
                <w:b w:val="0"/>
                <w:color w:val="auto"/>
                <w:sz w:val="24"/>
                <w:szCs w:val="24"/>
              </w:rPr>
              <w:lastRenderedPageBreak/>
              <w:t>Vietos projekto įgyvendinimo metu bus atlikti paprastojo remonto darbai –</w:t>
            </w:r>
            <w:r w:rsidR="00EC53A0">
              <w:rPr>
                <w:rFonts w:ascii="Times New Roman" w:eastAsia="Times New Roman" w:hAnsi="Times New Roman" w:cs="Times New Roman"/>
                <w:b w:val="0"/>
                <w:color w:val="auto"/>
                <w:sz w:val="24"/>
                <w:szCs w:val="24"/>
              </w:rPr>
              <w:t xml:space="preserve"> </w:t>
            </w:r>
            <w:r w:rsidRPr="004C7569">
              <w:rPr>
                <w:rFonts w:ascii="Times New Roman" w:eastAsia="Times New Roman" w:hAnsi="Times New Roman" w:cs="Times New Roman"/>
                <w:b w:val="0"/>
                <w:color w:val="auto"/>
                <w:sz w:val="24"/>
                <w:szCs w:val="24"/>
              </w:rPr>
              <w:t xml:space="preserve">pakeistos vidinės durys, grindys, įrengta WC patalpa, nauja </w:t>
            </w:r>
            <w:r w:rsidRPr="004C7569">
              <w:rPr>
                <w:rFonts w:ascii="Times New Roman" w:eastAsia="Times New Roman" w:hAnsi="Times New Roman" w:cs="Times New Roman"/>
                <w:b w:val="0"/>
                <w:color w:val="auto"/>
                <w:sz w:val="24"/>
                <w:szCs w:val="24"/>
              </w:rPr>
              <w:lastRenderedPageBreak/>
              <w:t>elektros instaliacija, nudažytos patalpų sienos, sumontuotos pakabinamo lubos, įrengti židinys ir šildytuvas.</w:t>
            </w:r>
          </w:p>
          <w:p w:rsidR="00DB19D0" w:rsidRPr="004C7569" w:rsidRDefault="00277088" w:rsidP="004C7569">
            <w:pPr>
              <w:jc w:val="both"/>
            </w:pPr>
            <w:r w:rsidRPr="004C7569">
              <w:t xml:space="preserve">Įgyvendinus Vietos projektą, bus išsaugotos ir atnaujintos Bendruomenės patalpos – Šiluvos miestelio gyventojų traukos objektas, visuomeninės paskirties vieta, kur vyksta įvairūs nemokami renginiai, šventės ir kt. Atlikus patalpų remontą, bus sukurtos sąlygos ir toliau vykdyti bei plėsti Bendruomenės visuomeninę veiklą, įtraukiant  vietos gyventojus į švietėjišką, kultūrinę bei sportinę veiklą. </w:t>
            </w:r>
          </w:p>
        </w:tc>
        <w:tc>
          <w:tcPr>
            <w:tcW w:w="2268" w:type="dxa"/>
            <w:tcBorders>
              <w:top w:val="single" w:sz="4" w:space="0" w:color="auto"/>
              <w:left w:val="single" w:sz="4" w:space="0" w:color="auto"/>
              <w:bottom w:val="single" w:sz="4" w:space="0" w:color="auto"/>
              <w:right w:val="single" w:sz="4" w:space="0" w:color="auto"/>
            </w:tcBorders>
          </w:tcPr>
          <w:p w:rsidR="00DB19D0" w:rsidRPr="00534CE4" w:rsidRDefault="00DB19D0" w:rsidP="00DB19D0">
            <w:pPr>
              <w:jc w:val="center"/>
            </w:pPr>
            <w:r>
              <w:lastRenderedPageBreak/>
              <w:t>80 000,00</w:t>
            </w:r>
            <w:r w:rsidR="003729D5">
              <w:t xml:space="preserve"> su PVM</w:t>
            </w:r>
          </w:p>
        </w:tc>
      </w:tr>
      <w:tr w:rsidR="00DB19D0" w:rsidTr="006E06A7">
        <w:trPr>
          <w:trHeight w:val="274"/>
        </w:trPr>
        <w:tc>
          <w:tcPr>
            <w:tcW w:w="14850" w:type="dxa"/>
            <w:gridSpan w:val="6"/>
            <w:tcBorders>
              <w:top w:val="single" w:sz="4" w:space="0" w:color="auto"/>
              <w:left w:val="single" w:sz="4" w:space="0" w:color="auto"/>
              <w:bottom w:val="single" w:sz="4" w:space="0" w:color="auto"/>
              <w:right w:val="single" w:sz="4" w:space="0" w:color="auto"/>
            </w:tcBorders>
            <w:hideMark/>
          </w:tcPr>
          <w:p w:rsidR="00DB19D0" w:rsidRPr="005E7D28" w:rsidRDefault="004D32CF" w:rsidP="003729D5">
            <w:pPr>
              <w:pStyle w:val="Betarp"/>
              <w:jc w:val="center"/>
              <w:rPr>
                <w:rFonts w:ascii="Times New Roman" w:hAnsi="Times New Roman"/>
                <w:b/>
                <w:sz w:val="24"/>
                <w:szCs w:val="24"/>
              </w:rPr>
            </w:pPr>
            <w:r>
              <w:rPr>
                <w:rFonts w:ascii="Times New Roman" w:hAnsi="Times New Roman"/>
                <w:b/>
                <w:bCs/>
                <w:sz w:val="24"/>
                <w:szCs w:val="24"/>
              </w:rPr>
              <w:lastRenderedPageBreak/>
              <w:t>6</w:t>
            </w:r>
            <w:r w:rsidR="00DB19D0" w:rsidRPr="005E7D28">
              <w:rPr>
                <w:rFonts w:ascii="Times New Roman" w:hAnsi="Times New Roman"/>
                <w:b/>
                <w:bCs/>
                <w:sz w:val="24"/>
                <w:szCs w:val="24"/>
              </w:rPr>
              <w:t xml:space="preserve"> </w:t>
            </w:r>
            <w:r w:rsidR="00DB19D0" w:rsidRPr="005E7D28">
              <w:rPr>
                <w:rFonts w:ascii="Times New Roman" w:hAnsi="Times New Roman"/>
                <w:b/>
                <w:sz w:val="24"/>
                <w:szCs w:val="24"/>
              </w:rPr>
              <w:t>PRIEMONĖ Viešųjų teritorijų sutvarkymas</w:t>
            </w:r>
          </w:p>
        </w:tc>
      </w:tr>
      <w:tr w:rsidR="00DB19D0" w:rsidTr="003B7AD7">
        <w:trPr>
          <w:trHeight w:val="274"/>
        </w:trPr>
        <w:tc>
          <w:tcPr>
            <w:tcW w:w="675" w:type="dxa"/>
            <w:tcBorders>
              <w:top w:val="single" w:sz="4" w:space="0" w:color="auto"/>
              <w:left w:val="single" w:sz="4" w:space="0" w:color="auto"/>
              <w:bottom w:val="single" w:sz="4" w:space="0" w:color="auto"/>
              <w:right w:val="single" w:sz="4" w:space="0" w:color="auto"/>
            </w:tcBorders>
            <w:hideMark/>
          </w:tcPr>
          <w:p w:rsidR="00DB19D0" w:rsidRPr="005E7D28" w:rsidRDefault="006F1DC2" w:rsidP="00DB19D0">
            <w:pPr>
              <w:rPr>
                <w:lang w:val="fi-FI"/>
              </w:rPr>
            </w:pPr>
            <w:r>
              <w:rPr>
                <w:lang w:val="fi-FI"/>
              </w:rPr>
              <w:t>16</w:t>
            </w:r>
            <w:r w:rsidR="00DB19D0" w:rsidRPr="005E7D28">
              <w:rPr>
                <w:lang w:val="fi-FI"/>
              </w:rPr>
              <w:t>.</w:t>
            </w:r>
          </w:p>
        </w:tc>
        <w:tc>
          <w:tcPr>
            <w:tcW w:w="2268" w:type="dxa"/>
            <w:tcBorders>
              <w:top w:val="single" w:sz="4" w:space="0" w:color="auto"/>
              <w:left w:val="single" w:sz="4" w:space="0" w:color="auto"/>
              <w:bottom w:val="single" w:sz="4" w:space="0" w:color="auto"/>
              <w:right w:val="single" w:sz="4" w:space="0" w:color="auto"/>
            </w:tcBorders>
          </w:tcPr>
          <w:p w:rsidR="00DB19D0" w:rsidRPr="005E7D28" w:rsidRDefault="00DB19D0" w:rsidP="00DB19D0">
            <w:r w:rsidRPr="005E7D28">
              <w:rPr>
                <w:lang w:val="pt-BR"/>
              </w:rPr>
              <w:t>LEADER-12-RASEINIAI-03-030</w:t>
            </w:r>
          </w:p>
        </w:tc>
        <w:tc>
          <w:tcPr>
            <w:tcW w:w="1843" w:type="dxa"/>
            <w:tcBorders>
              <w:top w:val="single" w:sz="4" w:space="0" w:color="auto"/>
              <w:left w:val="single" w:sz="4" w:space="0" w:color="auto"/>
              <w:bottom w:val="single" w:sz="4" w:space="0" w:color="auto"/>
              <w:right w:val="single" w:sz="4" w:space="0" w:color="auto"/>
            </w:tcBorders>
          </w:tcPr>
          <w:p w:rsidR="00DB19D0" w:rsidRPr="005E7D28" w:rsidRDefault="00DB19D0" w:rsidP="00DB19D0">
            <w:proofErr w:type="spellStart"/>
            <w:r w:rsidRPr="005E7D28">
              <w:t>Palendrių</w:t>
            </w:r>
            <w:proofErr w:type="spellEnd"/>
            <w:r w:rsidRPr="005E7D28">
              <w:t xml:space="preserve"> kaimo bendruomenė</w:t>
            </w:r>
          </w:p>
        </w:tc>
        <w:tc>
          <w:tcPr>
            <w:tcW w:w="2977" w:type="dxa"/>
            <w:tcBorders>
              <w:top w:val="single" w:sz="4" w:space="0" w:color="auto"/>
              <w:left w:val="single" w:sz="4" w:space="0" w:color="auto"/>
              <w:bottom w:val="single" w:sz="4" w:space="0" w:color="auto"/>
              <w:right w:val="single" w:sz="4" w:space="0" w:color="auto"/>
            </w:tcBorders>
          </w:tcPr>
          <w:p w:rsidR="00DB19D0" w:rsidRPr="005E7D28" w:rsidRDefault="003729D5" w:rsidP="00DB19D0">
            <w:r w:rsidRPr="005E7D28">
              <w:t xml:space="preserve">„Laikinojo statinio įrengimas </w:t>
            </w:r>
            <w:proofErr w:type="spellStart"/>
            <w:r w:rsidRPr="005E7D28">
              <w:t>Palendriuose</w:t>
            </w:r>
            <w:proofErr w:type="spellEnd"/>
            <w:r w:rsidRPr="005E7D28">
              <w:t xml:space="preserve"> ir pritaikymas bendruomenės veiklai“</w:t>
            </w:r>
          </w:p>
        </w:tc>
        <w:tc>
          <w:tcPr>
            <w:tcW w:w="4819" w:type="dxa"/>
            <w:tcBorders>
              <w:top w:val="single" w:sz="4" w:space="0" w:color="auto"/>
              <w:left w:val="single" w:sz="4" w:space="0" w:color="auto"/>
              <w:bottom w:val="single" w:sz="4" w:space="0" w:color="auto"/>
              <w:right w:val="single" w:sz="4" w:space="0" w:color="auto"/>
            </w:tcBorders>
          </w:tcPr>
          <w:p w:rsidR="00DB19D0" w:rsidRPr="005E7D28" w:rsidRDefault="00DB19D0" w:rsidP="00943D8E">
            <w:r w:rsidRPr="005E7D28">
              <w:t>Įgyvendinant projektą</w:t>
            </w:r>
            <w:r w:rsidR="003729D5" w:rsidRPr="005E7D28">
              <w:t xml:space="preserve"> valstybinėje žemėje </w:t>
            </w:r>
            <w:r w:rsidRPr="005E7D28">
              <w:t xml:space="preserve"> bus </w:t>
            </w:r>
            <w:r w:rsidR="003729D5" w:rsidRPr="005E7D28">
              <w:t>pastatytas 60 m</w:t>
            </w:r>
            <w:r w:rsidR="003729D5" w:rsidRPr="005E7D28">
              <w:rPr>
                <w:vertAlign w:val="superscript"/>
              </w:rPr>
              <w:t xml:space="preserve">2 </w:t>
            </w:r>
            <w:r w:rsidR="00943D8E" w:rsidRPr="005E7D28">
              <w:t>l</w:t>
            </w:r>
            <w:r w:rsidR="003729D5" w:rsidRPr="005E7D28">
              <w:t xml:space="preserve">aikinas statinys </w:t>
            </w:r>
            <w:r w:rsidRPr="005E7D28">
              <w:t>pritaikant jį bendruomenės reikmėms.</w:t>
            </w:r>
          </w:p>
        </w:tc>
        <w:tc>
          <w:tcPr>
            <w:tcW w:w="2268" w:type="dxa"/>
            <w:tcBorders>
              <w:top w:val="single" w:sz="4" w:space="0" w:color="auto"/>
              <w:left w:val="single" w:sz="4" w:space="0" w:color="auto"/>
              <w:bottom w:val="single" w:sz="4" w:space="0" w:color="auto"/>
              <w:right w:val="single" w:sz="4" w:space="0" w:color="auto"/>
            </w:tcBorders>
          </w:tcPr>
          <w:p w:rsidR="00DB19D0" w:rsidRPr="005E7D28" w:rsidRDefault="003729D5" w:rsidP="00DB19D0">
            <w:pPr>
              <w:jc w:val="center"/>
            </w:pPr>
            <w:r w:rsidRPr="005E7D28">
              <w:t xml:space="preserve">79 998,52 </w:t>
            </w:r>
            <w:r w:rsidR="00DB19D0" w:rsidRPr="005E7D28">
              <w:t>su PVM</w:t>
            </w:r>
          </w:p>
        </w:tc>
      </w:tr>
      <w:tr w:rsidR="00025387" w:rsidTr="006269B5">
        <w:trPr>
          <w:trHeight w:val="70"/>
        </w:trPr>
        <w:tc>
          <w:tcPr>
            <w:tcW w:w="12582" w:type="dxa"/>
            <w:gridSpan w:val="5"/>
            <w:tcBorders>
              <w:top w:val="single" w:sz="4" w:space="0" w:color="auto"/>
              <w:left w:val="single" w:sz="4" w:space="0" w:color="auto"/>
              <w:bottom w:val="single" w:sz="4" w:space="0" w:color="auto"/>
              <w:right w:val="single" w:sz="4" w:space="0" w:color="auto"/>
            </w:tcBorders>
            <w:hideMark/>
          </w:tcPr>
          <w:p w:rsidR="00025387" w:rsidRDefault="00025387" w:rsidP="00025387">
            <w:pPr>
              <w:jc w:val="right"/>
              <w:rPr>
                <w:b/>
              </w:rPr>
            </w:pPr>
          </w:p>
          <w:p w:rsidR="00025387" w:rsidRPr="00025387" w:rsidRDefault="00025387" w:rsidP="00025387">
            <w:pPr>
              <w:jc w:val="right"/>
              <w:rPr>
                <w:b/>
              </w:rPr>
            </w:pPr>
            <w:r w:rsidRPr="00025387">
              <w:rPr>
                <w:b/>
              </w:rPr>
              <w:t>Iš viso:</w:t>
            </w:r>
          </w:p>
        </w:tc>
        <w:tc>
          <w:tcPr>
            <w:tcW w:w="2268" w:type="dxa"/>
            <w:tcBorders>
              <w:top w:val="single" w:sz="4" w:space="0" w:color="auto"/>
              <w:left w:val="single" w:sz="4" w:space="0" w:color="auto"/>
              <w:bottom w:val="single" w:sz="4" w:space="0" w:color="auto"/>
              <w:right w:val="single" w:sz="4" w:space="0" w:color="auto"/>
            </w:tcBorders>
          </w:tcPr>
          <w:p w:rsidR="00025387" w:rsidRDefault="00025387" w:rsidP="00DB19D0">
            <w:pPr>
              <w:jc w:val="center"/>
              <w:rPr>
                <w:b/>
              </w:rPr>
            </w:pPr>
          </w:p>
          <w:p w:rsidR="00025387" w:rsidRPr="00025387" w:rsidRDefault="00025387" w:rsidP="00DB19D0">
            <w:pPr>
              <w:jc w:val="center"/>
              <w:rPr>
                <w:b/>
              </w:rPr>
            </w:pPr>
            <w:r w:rsidRPr="00025387">
              <w:rPr>
                <w:b/>
              </w:rPr>
              <w:t>1 530 004,62</w:t>
            </w:r>
          </w:p>
        </w:tc>
      </w:tr>
    </w:tbl>
    <w:p w:rsidR="001D59F1" w:rsidRDefault="001D59F1"/>
    <w:p w:rsidR="00DB19D0" w:rsidRDefault="00DB19D0"/>
    <w:p w:rsidR="00DB19D0" w:rsidRDefault="00DB19D0"/>
    <w:p w:rsidR="001C4348" w:rsidRDefault="001C4348" w:rsidP="001C4348">
      <w:pPr>
        <w:autoSpaceDE w:val="0"/>
        <w:autoSpaceDN w:val="0"/>
        <w:adjustRightInd w:val="0"/>
        <w:rPr>
          <w:lang w:eastAsia="lt-LT"/>
        </w:rPr>
      </w:pPr>
    </w:p>
    <w:p w:rsidR="001C4348" w:rsidRDefault="001C4348" w:rsidP="001C4348">
      <w:pPr>
        <w:autoSpaceDE w:val="0"/>
        <w:autoSpaceDN w:val="0"/>
        <w:adjustRightInd w:val="0"/>
        <w:rPr>
          <w:lang w:eastAsia="lt-LT"/>
        </w:rPr>
      </w:pPr>
      <w:r>
        <w:rPr>
          <w:lang w:eastAsia="lt-LT"/>
        </w:rPr>
        <w:t xml:space="preserve">                              Pirmininkas                                                                                                                         Vincas Blinstrubas</w:t>
      </w:r>
    </w:p>
    <w:p w:rsidR="001C4348" w:rsidRDefault="001C4348" w:rsidP="001C4348">
      <w:pPr>
        <w:spacing w:line="360" w:lineRule="auto"/>
        <w:rPr>
          <w:lang w:eastAsia="lt-LT"/>
        </w:rPr>
      </w:pPr>
    </w:p>
    <w:p w:rsidR="001C4348" w:rsidRDefault="001C4348" w:rsidP="001C4348">
      <w:pPr>
        <w:spacing w:line="360" w:lineRule="auto"/>
        <w:rPr>
          <w:lang w:eastAsia="lt-LT"/>
        </w:rPr>
      </w:pPr>
      <w:r>
        <w:rPr>
          <w:lang w:eastAsia="lt-LT"/>
        </w:rPr>
        <w:t xml:space="preserve">    </w:t>
      </w:r>
    </w:p>
    <w:p w:rsidR="001C4348" w:rsidRDefault="001C4348" w:rsidP="001C4348">
      <w:pPr>
        <w:spacing w:line="360" w:lineRule="auto"/>
        <w:rPr>
          <w:lang w:eastAsia="lt-LT"/>
        </w:rPr>
      </w:pPr>
      <w:r>
        <w:rPr>
          <w:lang w:eastAsia="lt-LT"/>
        </w:rPr>
        <w:t xml:space="preserve">                              Projekt</w:t>
      </w:r>
      <w:r>
        <w:rPr>
          <w:rFonts w:ascii="TimesNewRoman" w:hAnsi="TimesNewRoman" w:cs="TimesNewRoman"/>
          <w:lang w:eastAsia="lt-LT"/>
        </w:rPr>
        <w:t xml:space="preserve">o </w:t>
      </w:r>
      <w:r>
        <w:rPr>
          <w:lang w:eastAsia="lt-LT"/>
        </w:rPr>
        <w:t>administrator</w:t>
      </w:r>
      <w:r>
        <w:rPr>
          <w:rFonts w:ascii="TimesNewRoman" w:hAnsi="TimesNewRoman" w:cs="TimesNewRoman"/>
          <w:lang w:eastAsia="lt-LT"/>
        </w:rPr>
        <w:t xml:space="preserve">ė                                                                                                        </w:t>
      </w:r>
      <w:r>
        <w:rPr>
          <w:lang w:eastAsia="lt-LT"/>
        </w:rPr>
        <w:t xml:space="preserve">Vilma </w:t>
      </w:r>
      <w:proofErr w:type="spellStart"/>
      <w:r>
        <w:rPr>
          <w:lang w:eastAsia="lt-LT"/>
        </w:rPr>
        <w:t>Račkauskienė</w:t>
      </w:r>
      <w:proofErr w:type="spellEnd"/>
    </w:p>
    <w:p w:rsidR="00DB19D0" w:rsidRDefault="00DB19D0"/>
    <w:sectPr w:rsidR="00DB19D0" w:rsidSect="009A5A14">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E48"/>
    <w:multiLevelType w:val="hybridMultilevel"/>
    <w:tmpl w:val="0AC22F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9A5A14"/>
    <w:rsid w:val="00025387"/>
    <w:rsid w:val="000268E6"/>
    <w:rsid w:val="00074C63"/>
    <w:rsid w:val="00076C3A"/>
    <w:rsid w:val="000E54D3"/>
    <w:rsid w:val="001C4348"/>
    <w:rsid w:val="001D59F1"/>
    <w:rsid w:val="00277088"/>
    <w:rsid w:val="002E2217"/>
    <w:rsid w:val="003729D5"/>
    <w:rsid w:val="003B6AEC"/>
    <w:rsid w:val="003B7AD7"/>
    <w:rsid w:val="003F794F"/>
    <w:rsid w:val="00451C38"/>
    <w:rsid w:val="004C432D"/>
    <w:rsid w:val="004C7569"/>
    <w:rsid w:val="004D32CF"/>
    <w:rsid w:val="005206C5"/>
    <w:rsid w:val="005E7D28"/>
    <w:rsid w:val="006047A7"/>
    <w:rsid w:val="006269B5"/>
    <w:rsid w:val="00644156"/>
    <w:rsid w:val="0068192E"/>
    <w:rsid w:val="006F1DC2"/>
    <w:rsid w:val="00766658"/>
    <w:rsid w:val="00943D8E"/>
    <w:rsid w:val="00944076"/>
    <w:rsid w:val="009A5A14"/>
    <w:rsid w:val="009B1217"/>
    <w:rsid w:val="00A2769E"/>
    <w:rsid w:val="00A902FC"/>
    <w:rsid w:val="00AE42B5"/>
    <w:rsid w:val="00C01680"/>
    <w:rsid w:val="00C15E2E"/>
    <w:rsid w:val="00D65231"/>
    <w:rsid w:val="00D66622"/>
    <w:rsid w:val="00DA65AA"/>
    <w:rsid w:val="00DB19D0"/>
    <w:rsid w:val="00EB6BA7"/>
    <w:rsid w:val="00EC53A0"/>
    <w:rsid w:val="00F41E62"/>
    <w:rsid w:val="00F75FB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5A14"/>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9A5A14"/>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
    <w:semiHidden/>
    <w:unhideWhenUsed/>
    <w:qFormat/>
    <w:rsid w:val="002770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A5A14"/>
    <w:rPr>
      <w:rFonts w:ascii="Cambria" w:eastAsia="Times New Roman" w:hAnsi="Cambria" w:cs="Times New Roman"/>
      <w:b/>
      <w:bCs/>
      <w:color w:val="365F91"/>
      <w:sz w:val="28"/>
      <w:szCs w:val="28"/>
    </w:rPr>
  </w:style>
  <w:style w:type="paragraph" w:styleId="Debesliotekstas">
    <w:name w:val="Balloon Text"/>
    <w:basedOn w:val="prastasis"/>
    <w:link w:val="DebesliotekstasDiagrama"/>
    <w:uiPriority w:val="99"/>
    <w:semiHidden/>
    <w:unhideWhenUsed/>
    <w:rsid w:val="009A5A1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5A14"/>
    <w:rPr>
      <w:rFonts w:ascii="Tahoma" w:eastAsia="Times New Roman" w:hAnsi="Tahoma" w:cs="Tahoma"/>
      <w:sz w:val="16"/>
      <w:szCs w:val="16"/>
    </w:rPr>
  </w:style>
  <w:style w:type="paragraph" w:styleId="Betarp">
    <w:name w:val="No Spacing"/>
    <w:uiPriority w:val="1"/>
    <w:qFormat/>
    <w:rsid w:val="00DB19D0"/>
    <w:pPr>
      <w:spacing w:after="0" w:line="240" w:lineRule="auto"/>
    </w:pPr>
    <w:rPr>
      <w:rFonts w:ascii="Calibri" w:eastAsia="Calibri" w:hAnsi="Calibri" w:cs="Times New Roman"/>
    </w:rPr>
  </w:style>
  <w:style w:type="paragraph" w:customStyle="1" w:styleId="num2">
    <w:name w:val="num2"/>
    <w:basedOn w:val="prastasis"/>
    <w:uiPriority w:val="99"/>
    <w:rsid w:val="00766658"/>
    <w:pPr>
      <w:numPr>
        <w:numId w:val="2"/>
      </w:numPr>
      <w:jc w:val="both"/>
    </w:pPr>
    <w:rPr>
      <w:sz w:val="20"/>
      <w:szCs w:val="20"/>
      <w:lang w:eastAsia="lt-LT"/>
    </w:rPr>
  </w:style>
  <w:style w:type="character" w:customStyle="1" w:styleId="Antrat2Diagrama">
    <w:name w:val="Antraštė 2 Diagrama"/>
    <w:basedOn w:val="Numatytasispastraiposriftas"/>
    <w:link w:val="Antrat2"/>
    <w:uiPriority w:val="9"/>
    <w:semiHidden/>
    <w:rsid w:val="0027708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7629</Words>
  <Characters>4350</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38</cp:revision>
  <dcterms:created xsi:type="dcterms:W3CDTF">2012-09-11T05:26:00Z</dcterms:created>
  <dcterms:modified xsi:type="dcterms:W3CDTF">2012-09-17T12:27:00Z</dcterms:modified>
</cp:coreProperties>
</file>